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png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1.xml" ContentType="application/vnd.openxmlformats-officedocument.themeOverride+xml"/>
  <Override PartName="/word/charts/chart17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sdt>
      <w:sdtPr>
        <w:rPr>
          <w:rFonts w:ascii="Verdana" w:hAnsi="Verdana"/>
          <w:sz w:val="22"/>
          <w:lang w:val="fr-F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6DD5FE05" w14:textId="73ACBEB4" w:rsidR="00422AC5" w:rsidRPr="008B0D81" w:rsidRDefault="00422AC5" w:rsidP="0041721C">
          <w:pPr>
            <w:pStyle w:val="Etiquettesdeligne"/>
            <w:jc w:val="both"/>
            <w:rPr>
              <w:rFonts w:ascii="Verdana" w:hAnsi="Verdana"/>
              <w:lang w:val="fr-FR"/>
            </w:rPr>
          </w:pPr>
        </w:p>
        <w:p w14:paraId="457EEAF8" w14:textId="6F5E0915" w:rsidR="00351C37" w:rsidRPr="008B0D81" w:rsidRDefault="00DF6ADB" w:rsidP="00DF6ADB">
          <w:pPr>
            <w:jc w:val="center"/>
            <w:rPr>
              <w:rFonts w:ascii="Verdana" w:hAnsi="Verdana"/>
              <w:caps/>
              <w:lang w:val="fr-FR"/>
            </w:rPr>
          </w:pPr>
          <w:r>
            <w:rPr>
              <w:rFonts w:ascii="Verdana" w:hAnsi="Verdana"/>
              <w:caps/>
              <w:noProof/>
              <w:lang w:val="fr-FR" w:eastAsia="fr-FR"/>
            </w:rPr>
            <w:drawing>
              <wp:anchor distT="0" distB="0" distL="114300" distR="114300" simplePos="0" relativeHeight="251676672" behindDoc="0" locked="0" layoutInCell="1" allowOverlap="1" wp14:anchorId="1E43C341" wp14:editId="760CBD4D">
                <wp:simplePos x="0" y="0"/>
                <wp:positionH relativeFrom="column">
                  <wp:posOffset>1143000</wp:posOffset>
                </wp:positionH>
                <wp:positionV relativeFrom="paragraph">
                  <wp:posOffset>87630</wp:posOffset>
                </wp:positionV>
                <wp:extent cx="3048000" cy="853370"/>
                <wp:effectExtent l="0" t="0" r="0" b="4445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RPHHEE JPEG BLANC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0" cy="853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1090E53" w14:textId="77777777" w:rsidR="00351C37" w:rsidRPr="008B0D81" w:rsidRDefault="00351C37" w:rsidP="0041721C">
          <w:pPr>
            <w:jc w:val="both"/>
            <w:rPr>
              <w:rFonts w:ascii="Verdana" w:hAnsi="Verdana"/>
              <w:caps/>
              <w:lang w:val="fr-FR"/>
            </w:rPr>
          </w:pPr>
        </w:p>
        <w:p w14:paraId="43776503" w14:textId="77777777" w:rsidR="00351C37" w:rsidRPr="008B0D81" w:rsidRDefault="00351C37" w:rsidP="0041721C">
          <w:pPr>
            <w:jc w:val="both"/>
            <w:rPr>
              <w:rFonts w:ascii="Verdana" w:hAnsi="Verdana"/>
              <w:caps/>
              <w:lang w:val="fr-FR"/>
            </w:rPr>
          </w:pPr>
        </w:p>
        <w:p w14:paraId="1E459536" w14:textId="77777777" w:rsidR="00DD3168" w:rsidRDefault="00DD3168" w:rsidP="00DD3168">
          <w:pPr>
            <w:ind w:right="-999"/>
            <w:rPr>
              <w:rFonts w:ascii="Verdana" w:hAnsi="Verdana"/>
              <w:b/>
              <w:i/>
              <w:caps/>
              <w:sz w:val="28"/>
              <w:szCs w:val="28"/>
              <w:u w:val="single"/>
              <w:lang w:val="fr-FR"/>
            </w:rPr>
          </w:pPr>
        </w:p>
        <w:p w14:paraId="468BA455" w14:textId="77777777" w:rsidR="00DD3168" w:rsidRDefault="00DD3168" w:rsidP="00DD3168">
          <w:pPr>
            <w:ind w:right="-999"/>
            <w:rPr>
              <w:rFonts w:ascii="Verdana" w:hAnsi="Verdana"/>
              <w:b/>
              <w:i/>
              <w:caps/>
              <w:sz w:val="28"/>
              <w:szCs w:val="28"/>
              <w:u w:val="single"/>
              <w:lang w:val="fr-FR"/>
            </w:rPr>
          </w:pPr>
        </w:p>
        <w:p w14:paraId="6E7A0D0F" w14:textId="77777777" w:rsidR="00DD3168" w:rsidRDefault="00DD3168" w:rsidP="00DD3168">
          <w:pPr>
            <w:ind w:right="-999"/>
            <w:rPr>
              <w:rFonts w:ascii="Verdana" w:hAnsi="Verdana"/>
              <w:b/>
              <w:i/>
              <w:caps/>
              <w:sz w:val="28"/>
              <w:szCs w:val="28"/>
              <w:u w:val="single"/>
              <w:lang w:val="fr-FR"/>
            </w:rPr>
          </w:pPr>
        </w:p>
        <w:p w14:paraId="76498FBD" w14:textId="4B682F5E" w:rsidR="00DC007F" w:rsidRPr="005620E7" w:rsidRDefault="005620E7" w:rsidP="00DD3168">
          <w:pPr>
            <w:ind w:right="-999"/>
            <w:rPr>
              <w:rFonts w:asciiTheme="majorHAnsi" w:hAnsiTheme="majorHAnsi"/>
              <w:b/>
              <w:caps/>
              <w:sz w:val="36"/>
              <w:szCs w:val="36"/>
              <w:u w:val="single"/>
              <w:lang w:val="fr-FR"/>
            </w:rPr>
          </w:pPr>
          <w:r>
            <w:rPr>
              <w:rFonts w:ascii="Verdana" w:hAnsi="Verdana"/>
              <w:b/>
              <w:i/>
              <w:caps/>
              <w:sz w:val="36"/>
              <w:szCs w:val="36"/>
              <w:lang w:val="fr-FR"/>
            </w:rPr>
            <w:t xml:space="preserve">      </w:t>
          </w:r>
          <w:r w:rsidR="00B03ED1" w:rsidRPr="005620E7">
            <w:rPr>
              <w:rFonts w:ascii="Verdana" w:hAnsi="Verdana"/>
              <w:b/>
              <w:i/>
              <w:caps/>
              <w:sz w:val="36"/>
              <w:szCs w:val="36"/>
              <w:lang w:val="fr-FR"/>
            </w:rPr>
            <w:t xml:space="preserve"> </w:t>
          </w:r>
          <w:r w:rsidR="00DC007F" w:rsidRPr="005620E7">
            <w:rPr>
              <w:rFonts w:asciiTheme="majorHAnsi" w:hAnsiTheme="majorHAnsi"/>
              <w:b/>
              <w:caps/>
              <w:sz w:val="36"/>
              <w:szCs w:val="36"/>
              <w:u w:val="single"/>
              <w:lang w:val="fr-FR"/>
            </w:rPr>
            <w:t>R</w:t>
          </w:r>
          <w:r w:rsidR="00656C90" w:rsidRPr="005620E7">
            <w:rPr>
              <w:rFonts w:asciiTheme="majorHAnsi" w:hAnsiTheme="majorHAnsi"/>
              <w:b/>
              <w:caps/>
              <w:sz w:val="36"/>
              <w:szCs w:val="36"/>
              <w:u w:val="single"/>
              <w:lang w:val="fr-FR"/>
            </w:rPr>
            <w:t>APPORT D’ANALYSE DES INDICATEURS QUALITE</w:t>
          </w:r>
        </w:p>
        <w:p w14:paraId="42389B33" w14:textId="6ED9E4FA" w:rsidR="00DF6ADB" w:rsidRPr="00DF6ADB" w:rsidRDefault="0069780C" w:rsidP="00B03ED1">
          <w:pPr>
            <w:ind w:right="-999"/>
            <w:rPr>
              <w:rFonts w:asciiTheme="majorHAnsi" w:hAnsiTheme="majorHAnsi"/>
              <w:b/>
              <w:i/>
              <w:caps/>
              <w:sz w:val="32"/>
              <w:szCs w:val="32"/>
              <w:u w:val="single"/>
              <w:lang w:val="fr-FR"/>
            </w:rPr>
          </w:pPr>
          <w:r w:rsidRPr="00DF6ADB">
            <w:rPr>
              <w:rFonts w:asciiTheme="majorHAnsi" w:hAnsiTheme="majorHAnsi"/>
              <w:b/>
              <w:caps/>
              <w:noProof/>
              <w:sz w:val="36"/>
              <w:szCs w:val="36"/>
              <w:u w:val="single"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481FD06" wp14:editId="49AD605F">
                    <wp:simplePos x="0" y="0"/>
                    <wp:positionH relativeFrom="column">
                      <wp:posOffset>-419100</wp:posOffset>
                    </wp:positionH>
                    <wp:positionV relativeFrom="paragraph">
                      <wp:posOffset>709295</wp:posOffset>
                    </wp:positionV>
                    <wp:extent cx="6400800" cy="2838450"/>
                    <wp:effectExtent l="38100" t="76200" r="114300" b="76200"/>
                    <wp:wrapSquare wrapText="bothSides"/>
                    <wp:docPr id="7" name="Zone de text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0800" cy="283845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C572A759-6A51-4108-AA02-DFA0A04FC94B}">
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C1C0BB" w14:textId="374D504D" w:rsidR="00E47833" w:rsidRPr="005620E7" w:rsidRDefault="0069780C" w:rsidP="00713E15">
                                <w:pPr>
                                  <w:spacing w:before="240"/>
                                  <w:jc w:val="center"/>
                                  <w:rPr>
                                    <w:b/>
                                    <w:color w:val="005883"/>
                                    <w:sz w:val="44"/>
                                    <w:szCs w:val="44"/>
                                    <w:lang w:val="fr-FR"/>
                                  </w:rPr>
                                </w:pPr>
                                <w:r w:rsidRPr="005620E7">
                                  <w:rPr>
                                    <w:b/>
                                    <w:color w:val="7F7F7F" w:themeColor="text1" w:themeTint="80"/>
                                    <w:sz w:val="20"/>
                                    <w:szCs w:val="20"/>
                                    <w:shd w:val="clear" w:color="auto" w:fill="F2F2F2" w:themeFill="background1" w:themeFillShade="F2"/>
                                    <w:lang w:val="fr-FR"/>
                                  </w:rPr>
                                  <w:br/>
                                </w:r>
                                <w:r w:rsidR="00B03ED1" w:rsidRPr="009C731A">
                                  <w:rPr>
                                    <w:color w:val="005883"/>
                                    <w:sz w:val="44"/>
                                    <w:szCs w:val="44"/>
                                    <w:lang w:val="fr-FR"/>
                                  </w:rPr>
                                  <w:t>FORMATION</w:t>
                                </w:r>
                                <w:r w:rsidR="00B03ED1" w:rsidRPr="005620E7">
                                  <w:rPr>
                                    <w:b/>
                                    <w:color w:val="005883"/>
                                    <w:sz w:val="44"/>
                                    <w:szCs w:val="44"/>
                                    <w:lang w:val="fr-FR"/>
                                  </w:rPr>
                                  <w:t xml:space="preserve"> : </w:t>
                                </w:r>
                                <w:r w:rsidR="009C731A">
                                  <w:rPr>
                                    <w:b/>
                                    <w:color w:val="005883"/>
                                    <w:sz w:val="44"/>
                                    <w:szCs w:val="44"/>
                                    <w:lang w:val="fr-FR"/>
                                  </w:rPr>
                                  <w:t>HYPNOANALGESIE DANS LA PRISE EN CHARGE DE LA DOULEUR</w:t>
                                </w:r>
                              </w:p>
                              <w:p w14:paraId="6B43811B" w14:textId="7799B599" w:rsidR="000F41EE" w:rsidRDefault="00B03ED1" w:rsidP="000F41EE">
                                <w:pPr>
                                  <w:spacing w:before="240"/>
                                  <w:jc w:val="center"/>
                                  <w:rPr>
                                    <w:b/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</w:pPr>
                                <w:r w:rsidRPr="005620E7">
                                  <w:rPr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>Date</w:t>
                                </w:r>
                                <w:r w:rsidR="00E47833">
                                  <w:rPr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>s</w:t>
                                </w:r>
                                <w:r w:rsidRPr="005620E7">
                                  <w:rPr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 xml:space="preserve"> :</w:t>
                                </w:r>
                                <w:r w:rsidRPr="005620E7">
                                  <w:rPr>
                                    <w:b/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 xml:space="preserve"> du </w:t>
                                </w:r>
                                <w:r w:rsidR="00EF6DAF">
                                  <w:rPr>
                                    <w:b/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 xml:space="preserve">6 AU 8 juin et du 28 au 30 </w:t>
                                </w:r>
                                <w:r w:rsidR="009C731A">
                                  <w:rPr>
                                    <w:b/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>novembre</w:t>
                                </w:r>
                                <w:r w:rsidR="00E47833">
                                  <w:rPr>
                                    <w:b/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 xml:space="preserve"> </w:t>
                                </w:r>
                                <w:r w:rsidRPr="005620E7">
                                  <w:rPr>
                                    <w:b/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>2018</w:t>
                                </w:r>
                                <w:r w:rsidR="000F41EE">
                                  <w:rPr>
                                    <w:b/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br/>
                                </w:r>
                                <w:r w:rsidRPr="005620E7">
                                  <w:rPr>
                                    <w:b/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br/>
                                </w:r>
                                <w:r w:rsidRPr="005620E7">
                                  <w:rPr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>Formateur</w:t>
                                </w:r>
                                <w:r w:rsidR="00E47833">
                                  <w:rPr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>s</w:t>
                                </w:r>
                                <w:r w:rsidRPr="005620E7">
                                  <w:rPr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 xml:space="preserve"> </w:t>
                                </w:r>
                                <w:r w:rsidRPr="005620E7">
                                  <w:rPr>
                                    <w:b/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 xml:space="preserve">: </w:t>
                                </w:r>
                                <w:r w:rsidR="00EF6DAF">
                                  <w:rPr>
                                    <w:b/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>Mme Régine LASSERRE</w:t>
                                </w:r>
                                <w:r w:rsidR="009C731A">
                                  <w:rPr>
                                    <w:b/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 xml:space="preserve"> et Dr A. BOUZINAC</w:t>
                                </w:r>
                              </w:p>
                              <w:p w14:paraId="1191764C" w14:textId="3A571F86" w:rsidR="00B03ED1" w:rsidRPr="005620E7" w:rsidRDefault="00B03ED1" w:rsidP="00E47833">
                                <w:pPr>
                                  <w:spacing w:before="240"/>
                                  <w:jc w:val="center"/>
                                  <w:rPr>
                                    <w:b/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</w:pPr>
                                <w:r w:rsidRPr="005620E7">
                                  <w:rPr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 xml:space="preserve">Lieu </w:t>
                                </w:r>
                                <w:r w:rsidR="00511614">
                                  <w:rPr>
                                    <w:b/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 xml:space="preserve">: </w:t>
                                </w:r>
                                <w:r w:rsidR="009C731A">
                                  <w:rPr>
                                    <w:b/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 xml:space="preserve">CH DE </w:t>
                                </w:r>
                                <w:r w:rsidR="00EF6DAF">
                                  <w:rPr>
                                    <w:b/>
                                    <w:color w:val="005883"/>
                                    <w:sz w:val="28"/>
                                    <w:szCs w:val="28"/>
                                    <w:lang w:val="fr-FR"/>
                                  </w:rPr>
                                  <w:t>MONT DE MARSAN</w:t>
                                </w:r>
                              </w:p>
                              <w:p w14:paraId="3275A952" w14:textId="77777777" w:rsidR="0069780C" w:rsidRPr="005620E7" w:rsidRDefault="0069780C" w:rsidP="00C10CC3">
                                <w:pPr>
                                  <w:spacing w:before="240"/>
                                  <w:jc w:val="center"/>
                                  <w:rPr>
                                    <w:b/>
                                    <w:color w:val="7F7F7F" w:themeColor="text1" w:themeTint="80"/>
                                    <w:sz w:val="28"/>
                                    <w:szCs w:val="28"/>
                                    <w:lang w:val="fr-FR"/>
                                  </w:rPr>
                                </w:pPr>
                              </w:p>
                              <w:p w14:paraId="66ED6A5B" w14:textId="77777777" w:rsidR="0069780C" w:rsidRPr="005620E7" w:rsidRDefault="0069780C" w:rsidP="00C10CC3">
                                <w:pPr>
                                  <w:spacing w:before="240"/>
                                  <w:jc w:val="center"/>
                                  <w:rPr>
                                    <w:b/>
                                    <w:color w:val="7F7F7F" w:themeColor="text1" w:themeTint="80"/>
                                    <w:sz w:val="28"/>
                                    <w:szCs w:val="28"/>
                                    <w:lang w:val="fr-FR"/>
                                  </w:rPr>
                                </w:pPr>
                              </w:p>
                              <w:p w14:paraId="14CCFD52" w14:textId="77777777" w:rsidR="0069780C" w:rsidRPr="005620E7" w:rsidRDefault="0069780C" w:rsidP="00C10CC3">
                                <w:pPr>
                                  <w:spacing w:before="240"/>
                                  <w:jc w:val="center"/>
                                  <w:rPr>
                                    <w:b/>
                                    <w:color w:val="7F7F7F" w:themeColor="text1" w:themeTint="80"/>
                                    <w:sz w:val="28"/>
                                    <w:szCs w:val="28"/>
                                    <w:lang w:val="fr-FR"/>
                                  </w:rPr>
                                </w:pPr>
                              </w:p>
                              <w:p w14:paraId="63365DD8" w14:textId="77777777" w:rsidR="00B03ED1" w:rsidRPr="005620E7" w:rsidRDefault="00B03ED1" w:rsidP="00C10CC3">
                                <w:pPr>
                                  <w:spacing w:before="240"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7F7F7F" w:themeColor="text1" w:themeTint="80"/>
                                    <w:sz w:val="44"/>
                                    <w:szCs w:val="44"/>
                                    <w:lang w:val="fr-F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4481FD06" id="Zone de texte 7" o:spid="_x0000_s1026" style="position:absolute;margin-left:-33pt;margin-top:55.85pt;width:7in;height:2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" fillcolor="#f2f2f2 [3052]" strokecolor="gray [1629]" strokeweight="2.25pt">
                    <v:shadow on="t" color="black" opacity="26214f" origin="-.5" offset="3pt,0"/>
                    <v:textbox>
                      <w:txbxContent>
                        <w:p w14:paraId="0FC1C0BB" w14:textId="374D504D" w:rsidR="00E47833" w:rsidRPr="005620E7" w:rsidRDefault="0069780C" w:rsidP="00713E15">
                          <w:pPr>
                            <w:spacing w:before="240"/>
                            <w:jc w:val="center"/>
                            <w:rPr>
                              <w:b/>
                              <w:color w:val="005883"/>
                              <w:sz w:val="44"/>
                              <w:szCs w:val="44"/>
                              <w:lang w:val="fr-FR"/>
                            </w:rPr>
                          </w:pPr>
                          <w:r w:rsidRPr="005620E7"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shd w:val="clear" w:color="auto" w:fill="F2F2F2" w:themeFill="background1" w:themeFillShade="F2"/>
                              <w:lang w:val="fr-FR"/>
                            </w:rPr>
                            <w:br/>
                          </w:r>
                          <w:r w:rsidR="00B03ED1" w:rsidRPr="009C731A">
                            <w:rPr>
                              <w:color w:val="005883"/>
                              <w:sz w:val="44"/>
                              <w:szCs w:val="44"/>
                              <w:lang w:val="fr-FR"/>
                            </w:rPr>
                            <w:t>FORMATION</w:t>
                          </w:r>
                          <w:r w:rsidR="00B03ED1" w:rsidRPr="005620E7">
                            <w:rPr>
                              <w:b/>
                              <w:color w:val="005883"/>
                              <w:sz w:val="44"/>
                              <w:szCs w:val="44"/>
                              <w:lang w:val="fr-FR"/>
                            </w:rPr>
                            <w:t xml:space="preserve"> : </w:t>
                          </w:r>
                          <w:r w:rsidR="009C731A">
                            <w:rPr>
                              <w:b/>
                              <w:color w:val="005883"/>
                              <w:sz w:val="44"/>
                              <w:szCs w:val="44"/>
                              <w:lang w:val="fr-FR"/>
                            </w:rPr>
                            <w:t>HYPNOANALGESIE DANS LA PRISE EN CHARGE DE LA DOULEUR</w:t>
                          </w:r>
                        </w:p>
                        <w:p w14:paraId="6B43811B" w14:textId="7799B599" w:rsidR="000F41EE" w:rsidRDefault="00B03ED1" w:rsidP="000F41EE">
                          <w:pPr>
                            <w:spacing w:before="240"/>
                            <w:jc w:val="center"/>
                            <w:rPr>
                              <w:b/>
                              <w:color w:val="005883"/>
                              <w:sz w:val="28"/>
                              <w:szCs w:val="28"/>
                              <w:lang w:val="fr-FR"/>
                            </w:rPr>
                          </w:pPr>
                          <w:r w:rsidRPr="005620E7">
                            <w:rPr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>Date</w:t>
                          </w:r>
                          <w:r w:rsidR="00E47833">
                            <w:rPr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>s</w:t>
                          </w:r>
                          <w:r w:rsidRPr="005620E7">
                            <w:rPr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 xml:space="preserve"> :</w:t>
                          </w:r>
                          <w:r w:rsidRPr="005620E7">
                            <w:rPr>
                              <w:b/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 xml:space="preserve"> du </w:t>
                          </w:r>
                          <w:r w:rsidR="00EF6DAF">
                            <w:rPr>
                              <w:b/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 xml:space="preserve">6 AU 8 juin et du 28 au 30 </w:t>
                          </w:r>
                          <w:r w:rsidR="009C731A">
                            <w:rPr>
                              <w:b/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>novembre</w:t>
                          </w:r>
                          <w:r w:rsidR="00E47833">
                            <w:rPr>
                              <w:b/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 xml:space="preserve"> </w:t>
                          </w:r>
                          <w:r w:rsidRPr="005620E7">
                            <w:rPr>
                              <w:b/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>2018</w:t>
                          </w:r>
                          <w:r w:rsidR="000F41EE">
                            <w:rPr>
                              <w:b/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br/>
                          </w:r>
                          <w:r w:rsidRPr="005620E7">
                            <w:rPr>
                              <w:b/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br/>
                          </w:r>
                          <w:r w:rsidRPr="005620E7">
                            <w:rPr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>Formateur</w:t>
                          </w:r>
                          <w:r w:rsidR="00E47833">
                            <w:rPr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>s</w:t>
                          </w:r>
                          <w:r w:rsidRPr="005620E7">
                            <w:rPr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 xml:space="preserve"> </w:t>
                          </w:r>
                          <w:r w:rsidRPr="005620E7">
                            <w:rPr>
                              <w:b/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 xml:space="preserve">: </w:t>
                          </w:r>
                          <w:r w:rsidR="00EF6DAF">
                            <w:rPr>
                              <w:b/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>Mme Régine LASSERRE</w:t>
                          </w:r>
                          <w:r w:rsidR="009C731A">
                            <w:rPr>
                              <w:b/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 xml:space="preserve"> et Dr A. BOUZINAC</w:t>
                          </w:r>
                        </w:p>
                        <w:p w14:paraId="1191764C" w14:textId="3A571F86" w:rsidR="00B03ED1" w:rsidRPr="005620E7" w:rsidRDefault="00B03ED1" w:rsidP="00E47833">
                          <w:pPr>
                            <w:spacing w:before="240"/>
                            <w:jc w:val="center"/>
                            <w:rPr>
                              <w:b/>
                              <w:color w:val="005883"/>
                              <w:sz w:val="28"/>
                              <w:szCs w:val="28"/>
                              <w:lang w:val="fr-FR"/>
                            </w:rPr>
                          </w:pPr>
                          <w:r w:rsidRPr="005620E7">
                            <w:rPr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 xml:space="preserve">Lieu </w:t>
                          </w:r>
                          <w:r w:rsidR="00511614">
                            <w:rPr>
                              <w:b/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 xml:space="preserve">: </w:t>
                          </w:r>
                          <w:r w:rsidR="009C731A">
                            <w:rPr>
                              <w:b/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 xml:space="preserve">CH DE </w:t>
                          </w:r>
                          <w:r w:rsidR="00EF6DAF">
                            <w:rPr>
                              <w:b/>
                              <w:color w:val="005883"/>
                              <w:sz w:val="28"/>
                              <w:szCs w:val="28"/>
                              <w:lang w:val="fr-FR"/>
                            </w:rPr>
                            <w:t>MONT DE MARSAN</w:t>
                          </w:r>
                        </w:p>
                        <w:p w14:paraId="3275A952" w14:textId="77777777" w:rsidR="0069780C" w:rsidRPr="005620E7" w:rsidRDefault="0069780C" w:rsidP="00C10CC3">
                          <w:pPr>
                            <w:spacing w:before="240"/>
                            <w:jc w:val="center"/>
                            <w:rPr>
                              <w:b/>
                              <w:color w:val="7F7F7F" w:themeColor="text1" w:themeTint="80"/>
                              <w:sz w:val="28"/>
                              <w:szCs w:val="28"/>
                              <w:lang w:val="fr-FR"/>
                            </w:rPr>
                          </w:pPr>
                        </w:p>
                        <w:p w14:paraId="66ED6A5B" w14:textId="77777777" w:rsidR="0069780C" w:rsidRPr="005620E7" w:rsidRDefault="0069780C" w:rsidP="00C10CC3">
                          <w:pPr>
                            <w:spacing w:before="240"/>
                            <w:jc w:val="center"/>
                            <w:rPr>
                              <w:b/>
                              <w:color w:val="7F7F7F" w:themeColor="text1" w:themeTint="80"/>
                              <w:sz w:val="28"/>
                              <w:szCs w:val="28"/>
                              <w:lang w:val="fr-FR"/>
                            </w:rPr>
                          </w:pPr>
                        </w:p>
                        <w:p w14:paraId="14CCFD52" w14:textId="77777777" w:rsidR="0069780C" w:rsidRPr="005620E7" w:rsidRDefault="0069780C" w:rsidP="00C10CC3">
                          <w:pPr>
                            <w:spacing w:before="240"/>
                            <w:jc w:val="center"/>
                            <w:rPr>
                              <w:b/>
                              <w:color w:val="7F7F7F" w:themeColor="text1" w:themeTint="80"/>
                              <w:sz w:val="28"/>
                              <w:szCs w:val="28"/>
                              <w:lang w:val="fr-FR"/>
                            </w:rPr>
                          </w:pPr>
                        </w:p>
                        <w:p w14:paraId="63365DD8" w14:textId="77777777" w:rsidR="00B03ED1" w:rsidRPr="005620E7" w:rsidRDefault="00B03ED1" w:rsidP="00C10CC3">
                          <w:pPr>
                            <w:spacing w:before="240"/>
                            <w:jc w:val="center"/>
                            <w:rPr>
                              <w:rFonts w:ascii="Verdana" w:hAnsi="Verdana"/>
                              <w:b/>
                              <w:color w:val="7F7F7F" w:themeColor="text1" w:themeTint="80"/>
                              <w:sz w:val="44"/>
                              <w:szCs w:val="44"/>
                              <w:lang w:val="fr-FR"/>
                            </w:rPr>
                          </w:pPr>
                        </w:p>
                      </w:txbxContent>
                    </v:textbox>
                    <w10:wrap type="square"/>
                  </v:roundrect>
                </w:pict>
              </mc:Fallback>
            </mc:AlternateContent>
          </w:r>
        </w:p>
        <w:p w14:paraId="39BCE9E6" w14:textId="450140FD" w:rsidR="006D725A" w:rsidRPr="008B0D81" w:rsidRDefault="00D32FEA" w:rsidP="00DD3168">
          <w:pPr>
            <w:ind w:left="-709" w:right="-999"/>
            <w:jc w:val="both"/>
            <w:rPr>
              <w:rFonts w:ascii="Verdana" w:hAnsi="Verdana"/>
              <w:b/>
              <w:i/>
              <w:caps/>
              <w:sz w:val="28"/>
              <w:szCs w:val="28"/>
              <w:u w:val="single"/>
              <w:lang w:val="fr-FR"/>
            </w:rPr>
          </w:pPr>
          <w:r w:rsidRPr="008B0D81">
            <w:rPr>
              <w:rFonts w:ascii="Verdana" w:hAnsi="Verdana"/>
              <w:caps/>
              <w:noProof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6F6CE58" wp14:editId="5F3AD4C2">
                    <wp:simplePos x="0" y="0"/>
                    <wp:positionH relativeFrom="column">
                      <wp:posOffset>2630170</wp:posOffset>
                    </wp:positionH>
                    <wp:positionV relativeFrom="paragraph">
                      <wp:posOffset>165100</wp:posOffset>
                    </wp:positionV>
                    <wp:extent cx="3442970" cy="949960"/>
                    <wp:effectExtent l="0" t="0" r="0" b="2540"/>
                    <wp:wrapSquare wrapText="bothSides"/>
                    <wp:docPr id="6" name="Zone de text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42970" cy="949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0C15F4" w14:textId="47F6D42B" w:rsidR="002A42C9" w:rsidRPr="00DD3168" w:rsidRDefault="002A42C9" w:rsidP="00370851">
                                <w:pPr>
                                  <w:spacing w:after="0" w:line="360" w:lineRule="auto"/>
                                  <w:jc w:val="right"/>
                                  <w:rPr>
                                    <w:b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F6CE58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6" o:spid="_x0000_s1027" type="#_x0000_t202" style="position:absolute;left:0;text-align:left;margin-left:207.1pt;margin-top:13pt;width:271.1pt;height:7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" filled="f" stroked="f">
                    <v:textbox>
                      <w:txbxContent>
                        <w:p w14:paraId="7C0C15F4" w14:textId="47F6D42B" w:rsidR="002A42C9" w:rsidRPr="00DD3168" w:rsidRDefault="002A42C9" w:rsidP="00370851">
                          <w:pPr>
                            <w:spacing w:after="0" w:line="360" w:lineRule="auto"/>
                            <w:jc w:val="right"/>
                            <w:rPr>
                              <w:b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09FF9D35" w14:textId="4D96C5B9" w:rsidR="00B03ED1" w:rsidRDefault="00603160" w:rsidP="00B03ED1">
          <w:pPr>
            <w:ind w:right="-999"/>
            <w:jc w:val="both"/>
            <w:rPr>
              <w:rFonts w:ascii="Verdana" w:hAnsi="Verdana"/>
              <w:caps/>
              <w:lang w:val="fr-FR"/>
            </w:rPr>
          </w:pPr>
          <w:r>
            <w:rPr>
              <w:rFonts w:ascii="Verdana" w:hAnsi="Verdana"/>
              <w:caps/>
              <w:noProof/>
              <w:lang w:val="fr-FR" w:eastAsia="fr-FR"/>
            </w:rPr>
            <w:drawing>
              <wp:anchor distT="0" distB="0" distL="114300" distR="114300" simplePos="0" relativeHeight="251679744" behindDoc="0" locked="0" layoutInCell="1" allowOverlap="1" wp14:anchorId="0D6AA9A9" wp14:editId="2D2359DC">
                <wp:simplePos x="0" y="0"/>
                <wp:positionH relativeFrom="column">
                  <wp:posOffset>4674870</wp:posOffset>
                </wp:positionH>
                <wp:positionV relativeFrom="paragraph">
                  <wp:posOffset>3155950</wp:posOffset>
                </wp:positionV>
                <wp:extent cx="1605715" cy="1123950"/>
                <wp:effectExtent l="0" t="0" r="0" b="0"/>
                <wp:wrapNone/>
                <wp:docPr id="30" name="Imag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logo DPC ORPHEE.jp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5715" cy="112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A078675" w14:textId="442EAC5A" w:rsidR="00085721" w:rsidRPr="00B36803" w:rsidRDefault="00085721" w:rsidP="00B03ED1">
          <w:pPr>
            <w:ind w:right="-999"/>
            <w:jc w:val="both"/>
            <w:rPr>
              <w:rFonts w:ascii="Verdana" w:hAnsi="Verdana"/>
              <w:lang w:val="fr-FR"/>
            </w:rPr>
          </w:pPr>
          <w:r w:rsidRPr="008B0D81">
            <w:rPr>
              <w:rFonts w:ascii="Verdana" w:hAnsi="Verdana"/>
              <w:noProof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8FD208A" wp14:editId="3184F307">
                    <wp:simplePos x="0" y="0"/>
                    <wp:positionH relativeFrom="column">
                      <wp:posOffset>3023235</wp:posOffset>
                    </wp:positionH>
                    <wp:positionV relativeFrom="paragraph">
                      <wp:posOffset>7164705</wp:posOffset>
                    </wp:positionV>
                    <wp:extent cx="297815" cy="414655"/>
                    <wp:effectExtent l="0" t="0" r="0" b="0"/>
                    <wp:wrapSquare wrapText="bothSides"/>
                    <wp:docPr id="16" name="Zone de text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781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79D713" w14:textId="77777777" w:rsidR="002A42C9" w:rsidRDefault="002A42C9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8FD208A" id="Zone de texte 16" o:spid="_x0000_s1028" type="#_x0000_t202" style="position:absolute;left:0;text-align:left;margin-left:238.05pt;margin-top:564.15pt;width:23.45pt;height:32.6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" filled="f" stroked="f">
                    <v:textbox style="mso-fit-shape-to-text:t">
                      <w:txbxContent>
                        <w:p w14:paraId="2479D713" w14:textId="77777777" w:rsidR="002A42C9" w:rsidRDefault="002A42C9"/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252E3803" w14:textId="04DFA4B1" w:rsidR="00085721" w:rsidRPr="008B0D81" w:rsidRDefault="00107370" w:rsidP="00DD3168">
          <w:pPr>
            <w:ind w:left="-709" w:right="-999"/>
            <w:jc w:val="right"/>
            <w:rPr>
              <w:rFonts w:ascii="Verdana" w:hAnsi="Verdana"/>
              <w:caps/>
              <w:lang w:val="fr-FR"/>
            </w:rPr>
          </w:pPr>
          <w:r w:rsidRPr="008B0D81">
            <w:rPr>
              <w:rFonts w:ascii="Verdana" w:hAnsi="Verdana"/>
              <w:caps/>
              <w:noProof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0DCE5FC" wp14:editId="51D6C1F8">
                    <wp:simplePos x="0" y="0"/>
                    <wp:positionH relativeFrom="column">
                      <wp:posOffset>-542925</wp:posOffset>
                    </wp:positionH>
                    <wp:positionV relativeFrom="paragraph">
                      <wp:posOffset>332740</wp:posOffset>
                    </wp:positionV>
                    <wp:extent cx="3562350" cy="1543050"/>
                    <wp:effectExtent l="0" t="0" r="0" b="0"/>
                    <wp:wrapSquare wrapText="bothSides"/>
                    <wp:docPr id="12" name="Zone de text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62350" cy="154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FA142D" w14:textId="598C92DC" w:rsidR="002A42C9" w:rsidRPr="00DD3168" w:rsidRDefault="002A42C9" w:rsidP="00085721">
                                <w:pPr>
                                  <w:spacing w:after="0" w:line="240" w:lineRule="auto"/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DD3168"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  <w:lang w:val="fr-FR"/>
                                  </w:rPr>
                                  <w:t>Institut ORPHÉE</w:t>
                                </w:r>
                              </w:p>
                              <w:p w14:paraId="00EADFBC" w14:textId="480E8293" w:rsidR="002A42C9" w:rsidRPr="00DD3168" w:rsidRDefault="002A42C9" w:rsidP="00085721">
                                <w:pPr>
                                  <w:spacing w:after="0" w:line="240" w:lineRule="auto"/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DD3168"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  <w:lang w:val="fr-FR"/>
                                  </w:rPr>
                                  <w:t>Chemin de Haize Lekua - 64200 Arcangues</w:t>
                                </w:r>
                              </w:p>
                              <w:p w14:paraId="4AF9849E" w14:textId="56871E0C" w:rsidR="002A42C9" w:rsidRPr="00DD3168" w:rsidRDefault="002A42C9" w:rsidP="00085721">
                                <w:pPr>
                                  <w:spacing w:after="0" w:line="240" w:lineRule="auto"/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DD3168"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  <w:lang w:val="fr-FR"/>
                                  </w:rPr>
                                  <w:t>N° de formation: 72 64 03694 64</w:t>
                                </w:r>
                              </w:p>
                              <w:p w14:paraId="2DD3C89D" w14:textId="2E615C8C" w:rsidR="002A42C9" w:rsidRDefault="002A42C9" w:rsidP="00085721">
                                <w:pPr>
                                  <w:spacing w:after="0" w:line="240" w:lineRule="auto"/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DD3168"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  <w:lang w:val="fr-FR"/>
                                  </w:rPr>
                                  <w:t>N° Siret: 802 466 987 00012</w:t>
                                </w:r>
                              </w:p>
                              <w:p w14:paraId="3D087C04" w14:textId="2464009F" w:rsidR="0010751D" w:rsidRDefault="0010751D" w:rsidP="00085721">
                                <w:pPr>
                                  <w:spacing w:after="0" w:line="240" w:lineRule="auto"/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  <w:lang w:val="fr-FR"/>
                                  </w:rPr>
                                  <w:t>N° ANDPC : 6338</w:t>
                                </w:r>
                              </w:p>
                              <w:p w14:paraId="36DC2056" w14:textId="2E2B3AA1" w:rsidR="00107370" w:rsidRPr="00DD3168" w:rsidRDefault="00107370" w:rsidP="00085721">
                                <w:pPr>
                                  <w:spacing w:after="0" w:line="240" w:lineRule="auto"/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  <w:lang w:val="fr-FR"/>
                                  </w:rPr>
                                  <w:t>N° Datadock : 0010600</w:t>
                                </w:r>
                              </w:p>
                              <w:p w14:paraId="692FC534" w14:textId="77777777" w:rsidR="00DD3168" w:rsidRPr="00DD3168" w:rsidRDefault="00DD3168" w:rsidP="00DD3168">
                                <w:pPr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DD3168"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  <w:lang w:val="fr-FR"/>
                                  </w:rPr>
                                  <w:t>Contact: hypnosium@sfr.fr</w:t>
                                </w:r>
                              </w:p>
                              <w:p w14:paraId="338B4A18" w14:textId="77777777" w:rsidR="002A42C9" w:rsidRPr="00DD3168" w:rsidRDefault="002A42C9">
                                <w:pPr>
                                  <w:rPr>
                                    <w:color w:val="404040" w:themeColor="text1" w:themeTint="BF"/>
                                    <w:lang w:val="fr-F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0DCE5FC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2" o:spid="_x0000_s1029" type="#_x0000_t202" style="position:absolute;left:0;text-align:left;margin-left:-42.75pt;margin-top:26.2pt;width:280.5pt;height:1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" filled="f" stroked="f">
                    <v:textbox>
                      <w:txbxContent>
                        <w:p w14:paraId="37FA142D" w14:textId="598C92DC" w:rsidR="002A42C9" w:rsidRPr="00DD3168" w:rsidRDefault="002A42C9" w:rsidP="00085721">
                          <w:pPr>
                            <w:spacing w:after="0" w:line="240" w:lineRule="auto"/>
                            <w:rPr>
                              <w:color w:val="262626" w:themeColor="text1" w:themeTint="D9"/>
                              <w:sz w:val="24"/>
                              <w:szCs w:val="24"/>
                              <w:lang w:val="fr-FR"/>
                            </w:rPr>
                          </w:pPr>
                          <w:r w:rsidRPr="00DD3168">
                            <w:rPr>
                              <w:color w:val="262626" w:themeColor="text1" w:themeTint="D9"/>
                              <w:sz w:val="24"/>
                              <w:szCs w:val="24"/>
                              <w:lang w:val="fr-FR"/>
                            </w:rPr>
                            <w:t>Institut ORPHÉE</w:t>
                          </w:r>
                        </w:p>
                        <w:p w14:paraId="00EADFBC" w14:textId="480E8293" w:rsidR="002A42C9" w:rsidRPr="00DD3168" w:rsidRDefault="002A42C9" w:rsidP="00085721">
                          <w:pPr>
                            <w:spacing w:after="0" w:line="240" w:lineRule="auto"/>
                            <w:rPr>
                              <w:color w:val="262626" w:themeColor="text1" w:themeTint="D9"/>
                              <w:sz w:val="24"/>
                              <w:szCs w:val="24"/>
                              <w:lang w:val="fr-FR"/>
                            </w:rPr>
                          </w:pPr>
                          <w:r w:rsidRPr="00DD3168">
                            <w:rPr>
                              <w:color w:val="262626" w:themeColor="text1" w:themeTint="D9"/>
                              <w:sz w:val="24"/>
                              <w:szCs w:val="24"/>
                              <w:lang w:val="fr-FR"/>
                            </w:rPr>
                            <w:t>Chemin de Haize Lekua - 64200 Arcangues</w:t>
                          </w:r>
                        </w:p>
                        <w:p w14:paraId="4AF9849E" w14:textId="56871E0C" w:rsidR="002A42C9" w:rsidRPr="00DD3168" w:rsidRDefault="002A42C9" w:rsidP="00085721">
                          <w:pPr>
                            <w:spacing w:after="0" w:line="240" w:lineRule="auto"/>
                            <w:rPr>
                              <w:color w:val="262626" w:themeColor="text1" w:themeTint="D9"/>
                              <w:sz w:val="24"/>
                              <w:szCs w:val="24"/>
                              <w:lang w:val="fr-FR"/>
                            </w:rPr>
                          </w:pPr>
                          <w:r w:rsidRPr="00DD3168">
                            <w:rPr>
                              <w:color w:val="262626" w:themeColor="text1" w:themeTint="D9"/>
                              <w:sz w:val="24"/>
                              <w:szCs w:val="24"/>
                              <w:lang w:val="fr-FR"/>
                            </w:rPr>
                            <w:t>N° de formation: 72 64 03694 64</w:t>
                          </w:r>
                        </w:p>
                        <w:p w14:paraId="2DD3C89D" w14:textId="2E615C8C" w:rsidR="002A42C9" w:rsidRDefault="002A42C9" w:rsidP="00085721">
                          <w:pPr>
                            <w:spacing w:after="0" w:line="240" w:lineRule="auto"/>
                            <w:rPr>
                              <w:color w:val="262626" w:themeColor="text1" w:themeTint="D9"/>
                              <w:sz w:val="24"/>
                              <w:szCs w:val="24"/>
                              <w:lang w:val="fr-FR"/>
                            </w:rPr>
                          </w:pPr>
                          <w:r w:rsidRPr="00DD3168">
                            <w:rPr>
                              <w:color w:val="262626" w:themeColor="text1" w:themeTint="D9"/>
                              <w:sz w:val="24"/>
                              <w:szCs w:val="24"/>
                              <w:lang w:val="fr-FR"/>
                            </w:rPr>
                            <w:t>N° Siret: 802 466 987 00012</w:t>
                          </w:r>
                        </w:p>
                        <w:p w14:paraId="3D087C04" w14:textId="2464009F" w:rsidR="0010751D" w:rsidRDefault="0010751D" w:rsidP="00085721">
                          <w:pPr>
                            <w:spacing w:after="0" w:line="240" w:lineRule="auto"/>
                            <w:rPr>
                              <w:color w:val="262626" w:themeColor="text1" w:themeTint="D9"/>
                              <w:sz w:val="24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color w:val="262626" w:themeColor="text1" w:themeTint="D9"/>
                              <w:sz w:val="24"/>
                              <w:szCs w:val="24"/>
                              <w:lang w:val="fr-FR"/>
                            </w:rPr>
                            <w:t>N° ANDPC : 6338</w:t>
                          </w:r>
                        </w:p>
                        <w:p w14:paraId="36DC2056" w14:textId="2E2B3AA1" w:rsidR="00107370" w:rsidRPr="00DD3168" w:rsidRDefault="00107370" w:rsidP="00085721">
                          <w:pPr>
                            <w:spacing w:after="0" w:line="240" w:lineRule="auto"/>
                            <w:rPr>
                              <w:color w:val="262626" w:themeColor="text1" w:themeTint="D9"/>
                              <w:sz w:val="24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color w:val="262626" w:themeColor="text1" w:themeTint="D9"/>
                              <w:sz w:val="24"/>
                              <w:szCs w:val="24"/>
                              <w:lang w:val="fr-FR"/>
                            </w:rPr>
                            <w:t>N° Datadock : 0010600</w:t>
                          </w:r>
                        </w:p>
                        <w:p w14:paraId="692FC534" w14:textId="77777777" w:rsidR="00DD3168" w:rsidRPr="00DD3168" w:rsidRDefault="00DD3168" w:rsidP="00DD3168">
                          <w:pPr>
                            <w:rPr>
                              <w:color w:val="262626" w:themeColor="text1" w:themeTint="D9"/>
                              <w:sz w:val="24"/>
                              <w:szCs w:val="24"/>
                              <w:lang w:val="fr-FR"/>
                            </w:rPr>
                          </w:pPr>
                          <w:r w:rsidRPr="00DD3168">
                            <w:rPr>
                              <w:color w:val="262626" w:themeColor="text1" w:themeTint="D9"/>
                              <w:sz w:val="24"/>
                              <w:szCs w:val="24"/>
                              <w:lang w:val="fr-FR"/>
                            </w:rPr>
                            <w:t>Contact: hypnosium@sfr.fr</w:t>
                          </w:r>
                        </w:p>
                        <w:p w14:paraId="338B4A18" w14:textId="77777777" w:rsidR="002A42C9" w:rsidRPr="00DD3168" w:rsidRDefault="002A42C9">
                          <w:pPr>
                            <w:rPr>
                              <w:color w:val="404040" w:themeColor="text1" w:themeTint="BF"/>
                              <w:lang w:val="fr-FR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7F0F05BA" w14:textId="1A2B2964" w:rsidR="00085721" w:rsidRPr="008B0D81" w:rsidRDefault="00085721" w:rsidP="00DD3168">
          <w:pPr>
            <w:ind w:left="-709" w:right="-999"/>
            <w:jc w:val="both"/>
            <w:rPr>
              <w:rFonts w:ascii="Verdana" w:hAnsi="Verdana"/>
              <w:caps/>
              <w:lang w:val="fr-FR"/>
            </w:rPr>
          </w:pPr>
        </w:p>
        <w:p w14:paraId="4482D3D3" w14:textId="4A26C24B" w:rsidR="00407DA6" w:rsidRPr="008B0D81" w:rsidRDefault="00603160" w:rsidP="00DD3168">
          <w:pPr>
            <w:ind w:left="-709" w:right="-999"/>
            <w:jc w:val="both"/>
            <w:rPr>
              <w:rFonts w:ascii="Verdana" w:hAnsi="Verdana"/>
              <w:lang w:val="fr-FR"/>
            </w:rPr>
          </w:pPr>
          <w:r>
            <w:rPr>
              <w:rFonts w:ascii="Verdana" w:hAnsi="Verdana"/>
              <w:caps/>
              <w:noProof/>
              <w:lang w:val="fr-FR" w:eastAsia="fr-FR"/>
            </w:rPr>
            <w:drawing>
              <wp:anchor distT="0" distB="0" distL="114300" distR="114300" simplePos="0" relativeHeight="251674624" behindDoc="0" locked="0" layoutInCell="1" allowOverlap="1" wp14:anchorId="2A0F6AEE" wp14:editId="206E952E">
                <wp:simplePos x="0" y="0"/>
                <wp:positionH relativeFrom="margin">
                  <wp:posOffset>4994275</wp:posOffset>
                </wp:positionH>
                <wp:positionV relativeFrom="paragraph">
                  <wp:posOffset>243840</wp:posOffset>
                </wp:positionV>
                <wp:extent cx="935990" cy="1009650"/>
                <wp:effectExtent l="0" t="0" r="0" b="0"/>
                <wp:wrapNone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o_datadocke.jpg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99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E5BAE12" w14:textId="77777777" w:rsidR="00085721" w:rsidRPr="008B0D81" w:rsidRDefault="00085721" w:rsidP="0041721C">
          <w:pPr>
            <w:jc w:val="both"/>
            <w:rPr>
              <w:rFonts w:ascii="Verdana" w:hAnsi="Verdana"/>
              <w:lang w:val="fr-FR"/>
            </w:rPr>
          </w:pPr>
        </w:p>
        <w:p w14:paraId="4B1B6F5D" w14:textId="77777777" w:rsidR="00407D25" w:rsidRPr="008B0D81" w:rsidRDefault="00407D25" w:rsidP="0041721C">
          <w:pPr>
            <w:jc w:val="both"/>
            <w:rPr>
              <w:rFonts w:ascii="Verdana" w:hAnsi="Verdana"/>
              <w:lang w:val="fr-FR"/>
            </w:rPr>
          </w:pPr>
        </w:p>
        <w:p w14:paraId="0486B05D" w14:textId="77777777" w:rsidR="00407D25" w:rsidRDefault="00407D25" w:rsidP="0041721C">
          <w:pPr>
            <w:jc w:val="both"/>
            <w:rPr>
              <w:rFonts w:ascii="Verdana" w:hAnsi="Verdana"/>
              <w:lang w:val="fr-FR"/>
            </w:rPr>
          </w:pPr>
        </w:p>
        <w:p w14:paraId="1C334B96" w14:textId="77777777" w:rsidR="00DD3168" w:rsidRDefault="00DD3168" w:rsidP="0041721C">
          <w:pPr>
            <w:jc w:val="both"/>
            <w:rPr>
              <w:rFonts w:ascii="Verdana" w:hAnsi="Verdana"/>
              <w:lang w:val="fr-FR"/>
            </w:rPr>
          </w:pPr>
        </w:p>
        <w:p w14:paraId="2F62A0E3" w14:textId="77777777" w:rsidR="00DD3168" w:rsidRPr="008B0D81" w:rsidRDefault="00DD3168" w:rsidP="0041721C">
          <w:pPr>
            <w:jc w:val="both"/>
            <w:rPr>
              <w:rFonts w:ascii="Verdana" w:hAnsi="Verdana"/>
              <w:lang w:val="fr-FR"/>
            </w:rPr>
          </w:pPr>
        </w:p>
        <w:bookmarkStart w:id="0" w:name="_Toc374650018" w:displacedByCustomXml="next"/>
        <w:bookmarkStart w:id="1" w:name="_Toc373662830" w:displacedByCustomXml="next"/>
        <w:bookmarkStart w:id="2" w:name="_Toc373657671" w:displacedByCustomXml="next"/>
        <w:bookmarkStart w:id="3" w:name="_Toc371323719" w:displacedByCustomXml="next"/>
        <w:bookmarkStart w:id="4" w:name="_Toc371267192" w:displacedByCustomXml="next"/>
        <w:bookmarkStart w:id="5" w:name="_Toc371272994" w:displacedByCustomXml="next"/>
        <w:bookmarkStart w:id="6" w:name="_Toc379200186" w:displacedByCustomXml="next"/>
        <w:sdt>
          <w:sdtPr>
            <w:rPr>
              <w:rFonts w:ascii="Verdana" w:eastAsiaTheme="minorEastAsia" w:hAnsi="Verdana" w:cstheme="minorBidi"/>
              <w:b w:val="0"/>
              <w:bCs w:val="0"/>
              <w:color w:val="auto"/>
              <w:sz w:val="22"/>
              <w:szCs w:val="22"/>
              <w:lang w:val="fr-FR"/>
            </w:rPr>
            <w:id w:val="966780140"/>
            <w:docPartObj>
              <w:docPartGallery w:val="Table of Contents"/>
              <w:docPartUnique/>
            </w:docPartObj>
          </w:sdtPr>
          <w:sdtEndPr>
            <w:rPr>
              <w:noProof/>
            </w:rPr>
          </w:sdtEndPr>
          <w:sdtContent>
            <w:p w14:paraId="58E513CE" w14:textId="34CB6169" w:rsidR="00407DA6" w:rsidRPr="00B36803" w:rsidRDefault="00407DA6" w:rsidP="0041721C">
              <w:pPr>
                <w:pStyle w:val="Titre1"/>
                <w:jc w:val="both"/>
                <w:rPr>
                  <w:rFonts w:asciiTheme="minorHAnsi" w:hAnsiTheme="minorHAnsi"/>
                  <w:color w:val="595959" w:themeColor="text1" w:themeTint="A6"/>
                  <w:sz w:val="32"/>
                  <w:szCs w:val="32"/>
                  <w:lang w:val="fr-FR"/>
                </w:rPr>
              </w:pPr>
              <w:r w:rsidRPr="00B36803">
                <w:rPr>
                  <w:rFonts w:asciiTheme="minorHAnsi" w:hAnsiTheme="minorHAnsi"/>
                  <w:color w:val="595959" w:themeColor="text1" w:themeTint="A6"/>
                  <w:sz w:val="32"/>
                  <w:szCs w:val="32"/>
                  <w:lang w:val="fr-FR"/>
                </w:rPr>
                <w:t xml:space="preserve">Table des </w:t>
              </w:r>
              <w:r w:rsidRPr="005620E7">
                <w:rPr>
                  <w:rFonts w:asciiTheme="minorHAnsi" w:hAnsiTheme="minorHAnsi"/>
                  <w:color w:val="595959" w:themeColor="text1" w:themeTint="A6"/>
                  <w:sz w:val="32"/>
                  <w:szCs w:val="32"/>
                  <w:lang w:val="fr-FR"/>
                </w:rPr>
                <w:t>matières</w:t>
              </w:r>
              <w:bookmarkEnd w:id="6"/>
              <w:bookmarkEnd w:id="5"/>
              <w:bookmarkEnd w:id="4"/>
              <w:bookmarkEnd w:id="3"/>
              <w:bookmarkEnd w:id="2"/>
              <w:bookmarkEnd w:id="1"/>
              <w:bookmarkEnd w:id="0"/>
            </w:p>
            <w:p w14:paraId="6BE0DA42" w14:textId="471C1442" w:rsidR="00DD5302" w:rsidRPr="00F46036" w:rsidRDefault="00407DA6">
              <w:pPr>
                <w:pStyle w:val="TM1"/>
                <w:rPr>
                  <w:noProof/>
                  <w:color w:val="005883"/>
                  <w:sz w:val="24"/>
                  <w:szCs w:val="24"/>
                  <w:lang w:val="fr-FR" w:eastAsia="ja-JP"/>
                </w:rPr>
              </w:pPr>
              <w:r w:rsidRPr="00F46036">
                <w:rPr>
                  <w:color w:val="005883"/>
                  <w:lang w:val="fr-FR"/>
                </w:rPr>
                <w:fldChar w:fldCharType="begin"/>
              </w:r>
              <w:r w:rsidRPr="00F46036">
                <w:rPr>
                  <w:color w:val="005883"/>
                  <w:lang w:val="fr-FR"/>
                </w:rPr>
                <w:instrText xml:space="preserve"> TOC \o "1-3" \h \z \u </w:instrText>
              </w:r>
              <w:r w:rsidRPr="00F46036">
                <w:rPr>
                  <w:color w:val="005883"/>
                  <w:lang w:val="fr-FR"/>
                </w:rPr>
                <w:fldChar w:fldCharType="separate"/>
              </w:r>
            </w:p>
            <w:p w14:paraId="2C22180E" w14:textId="0062BA0E" w:rsidR="00DD5302" w:rsidRPr="00F46036" w:rsidRDefault="00DD5302">
              <w:pPr>
                <w:pStyle w:val="TM1"/>
                <w:tabs>
                  <w:tab w:val="left" w:pos="413"/>
                </w:tabs>
                <w:rPr>
                  <w:b/>
                  <w:noProof/>
                  <w:color w:val="005883"/>
                  <w:sz w:val="24"/>
                  <w:szCs w:val="24"/>
                  <w:lang w:val="fr-FR" w:eastAsia="ja-JP"/>
                </w:rPr>
              </w:pPr>
              <w:r w:rsidRPr="00F46036">
                <w:rPr>
                  <w:b/>
                  <w:noProof/>
                  <w:color w:val="005883"/>
                  <w:sz w:val="24"/>
                  <w:szCs w:val="24"/>
                  <w:lang w:val="fr-FR"/>
                </w:rPr>
                <w:t>I.</w:t>
              </w:r>
              <w:r w:rsidR="00B36803" w:rsidRPr="00F46036">
                <w:rPr>
                  <w:b/>
                  <w:noProof/>
                  <w:color w:val="005883"/>
                  <w:sz w:val="24"/>
                  <w:szCs w:val="24"/>
                  <w:lang w:val="fr-FR" w:eastAsia="ja-JP"/>
                </w:rPr>
                <w:t xml:space="preserve"> </w:t>
              </w:r>
              <w:r w:rsidRPr="00F46036">
                <w:rPr>
                  <w:b/>
                  <w:noProof/>
                  <w:color w:val="005883"/>
                  <w:sz w:val="24"/>
                  <w:szCs w:val="24"/>
                  <w:lang w:val="fr-FR"/>
                </w:rPr>
                <w:t>LA FORMATION</w:t>
              </w:r>
              <w:r w:rsidRPr="00F46036">
                <w:rPr>
                  <w:b/>
                  <w:noProof/>
                  <w:color w:val="005883"/>
                  <w:sz w:val="24"/>
                  <w:szCs w:val="24"/>
                  <w:lang w:val="fr-FR"/>
                </w:rPr>
                <w:tab/>
              </w:r>
              <w:r w:rsidRPr="00F46036">
                <w:rPr>
                  <w:b/>
                  <w:noProof/>
                  <w:color w:val="005883"/>
                  <w:sz w:val="24"/>
                  <w:szCs w:val="24"/>
                </w:rPr>
                <w:fldChar w:fldCharType="begin"/>
              </w:r>
              <w:r w:rsidRPr="00F46036">
                <w:rPr>
                  <w:b/>
                  <w:noProof/>
                  <w:color w:val="005883"/>
                  <w:sz w:val="24"/>
                  <w:szCs w:val="24"/>
                  <w:lang w:val="fr-FR"/>
                </w:rPr>
                <w:instrText xml:space="preserve"> PAGEREF _Toc379200187 \h </w:instrText>
              </w:r>
              <w:r w:rsidRPr="00F46036">
                <w:rPr>
                  <w:b/>
                  <w:noProof/>
                  <w:color w:val="005883"/>
                  <w:sz w:val="24"/>
                  <w:szCs w:val="24"/>
                </w:rPr>
              </w:r>
              <w:r w:rsidRPr="00F46036">
                <w:rPr>
                  <w:b/>
                  <w:noProof/>
                  <w:color w:val="005883"/>
                  <w:sz w:val="24"/>
                  <w:szCs w:val="24"/>
                </w:rPr>
                <w:fldChar w:fldCharType="separate"/>
              </w:r>
              <w:r w:rsidR="00466AA2">
                <w:rPr>
                  <w:b/>
                  <w:noProof/>
                  <w:color w:val="005883"/>
                  <w:sz w:val="24"/>
                  <w:szCs w:val="24"/>
                  <w:lang w:val="fr-FR"/>
                </w:rPr>
                <w:t>2</w:t>
              </w:r>
              <w:r w:rsidRPr="00F46036">
                <w:rPr>
                  <w:b/>
                  <w:noProof/>
                  <w:color w:val="005883"/>
                  <w:sz w:val="24"/>
                  <w:szCs w:val="24"/>
                </w:rPr>
                <w:fldChar w:fldCharType="end"/>
              </w:r>
            </w:p>
            <w:p w14:paraId="33019127" w14:textId="77777777" w:rsidR="00DD5302" w:rsidRPr="000737F6" w:rsidRDefault="00DD5302">
              <w:pPr>
                <w:pStyle w:val="TM1"/>
                <w:rPr>
                  <w:b/>
                  <w:noProof/>
                  <w:color w:val="005883"/>
                  <w:sz w:val="24"/>
                  <w:szCs w:val="24"/>
                  <w:lang w:val="fr-FR"/>
                </w:rPr>
              </w:pPr>
              <w:r w:rsidRPr="00F46036">
                <w:rPr>
                  <w:b/>
                  <w:noProof/>
                  <w:color w:val="005883"/>
                  <w:sz w:val="24"/>
                  <w:szCs w:val="24"/>
                  <w:lang w:val="fr-FR"/>
                </w:rPr>
                <w:t>II. SYNTHÈSE DES ÉVALUATIONS</w:t>
              </w:r>
              <w:r w:rsidRPr="00F46036">
                <w:rPr>
                  <w:b/>
                  <w:noProof/>
                  <w:color w:val="005883"/>
                  <w:sz w:val="24"/>
                  <w:szCs w:val="24"/>
                  <w:lang w:val="fr-FR"/>
                </w:rPr>
                <w:tab/>
              </w:r>
              <w:r w:rsidRPr="00F46036">
                <w:rPr>
                  <w:b/>
                  <w:noProof/>
                  <w:color w:val="005883"/>
                  <w:sz w:val="24"/>
                  <w:szCs w:val="24"/>
                </w:rPr>
                <w:fldChar w:fldCharType="begin"/>
              </w:r>
              <w:r w:rsidRPr="00F46036">
                <w:rPr>
                  <w:b/>
                  <w:noProof/>
                  <w:color w:val="005883"/>
                  <w:sz w:val="24"/>
                  <w:szCs w:val="24"/>
                  <w:lang w:val="fr-FR"/>
                </w:rPr>
                <w:instrText xml:space="preserve"> PAGEREF _Toc379200188 \h </w:instrText>
              </w:r>
              <w:r w:rsidRPr="00F46036">
                <w:rPr>
                  <w:b/>
                  <w:noProof/>
                  <w:color w:val="005883"/>
                  <w:sz w:val="24"/>
                  <w:szCs w:val="24"/>
                </w:rPr>
              </w:r>
              <w:r w:rsidRPr="00F46036">
                <w:rPr>
                  <w:b/>
                  <w:noProof/>
                  <w:color w:val="005883"/>
                  <w:sz w:val="24"/>
                  <w:szCs w:val="24"/>
                </w:rPr>
                <w:fldChar w:fldCharType="separate"/>
              </w:r>
              <w:r w:rsidR="00466AA2">
                <w:rPr>
                  <w:b/>
                  <w:noProof/>
                  <w:color w:val="005883"/>
                  <w:sz w:val="24"/>
                  <w:szCs w:val="24"/>
                  <w:lang w:val="fr-FR"/>
                </w:rPr>
                <w:t>4</w:t>
              </w:r>
              <w:r w:rsidRPr="00F46036">
                <w:rPr>
                  <w:b/>
                  <w:noProof/>
                  <w:color w:val="005883"/>
                  <w:sz w:val="24"/>
                  <w:szCs w:val="24"/>
                </w:rPr>
                <w:fldChar w:fldCharType="end"/>
              </w:r>
            </w:p>
            <w:p w14:paraId="6C9A38EB" w14:textId="2F274CDF" w:rsidR="00E75A6F" w:rsidRPr="00F46036" w:rsidRDefault="00E47833">
              <w:pPr>
                <w:pStyle w:val="TM1"/>
                <w:rPr>
                  <w:b/>
                  <w:noProof/>
                  <w:color w:val="005883"/>
                  <w:sz w:val="24"/>
                  <w:szCs w:val="24"/>
                  <w:lang w:val="fr-FR" w:eastAsia="ja-JP"/>
                </w:rPr>
              </w:pPr>
              <w:r>
                <w:rPr>
                  <w:b/>
                  <w:noProof/>
                  <w:color w:val="005883"/>
                  <w:sz w:val="24"/>
                  <w:szCs w:val="24"/>
                  <w:lang w:val="fr-FR" w:eastAsia="ja-JP"/>
                </w:rPr>
                <w:t>III. ANALYSE DES</w:t>
              </w:r>
              <w:r w:rsidR="00E75A6F" w:rsidRPr="00E75A6F">
                <w:rPr>
                  <w:b/>
                  <w:noProof/>
                  <w:color w:val="005883"/>
                  <w:sz w:val="24"/>
                  <w:szCs w:val="24"/>
                  <w:lang w:val="fr-FR" w:eastAsia="ja-JP"/>
                </w:rPr>
                <w:t xml:space="preserve"> FORMATEUR</w:t>
              </w:r>
              <w:r>
                <w:rPr>
                  <w:b/>
                  <w:noProof/>
                  <w:color w:val="005883"/>
                  <w:sz w:val="24"/>
                  <w:szCs w:val="24"/>
                  <w:lang w:val="fr-FR" w:eastAsia="ja-JP"/>
                </w:rPr>
                <w:t>S</w:t>
              </w:r>
              <w:r w:rsidR="00E75A6F" w:rsidRPr="00E75A6F">
                <w:rPr>
                  <w:b/>
                  <w:noProof/>
                  <w:color w:val="005883"/>
                  <w:sz w:val="24"/>
                  <w:szCs w:val="24"/>
                  <w:lang w:val="fr-FR" w:eastAsia="ja-JP"/>
                </w:rPr>
                <w:tab/>
                <w:t>10</w:t>
              </w:r>
            </w:p>
            <w:p w14:paraId="16896F92" w14:textId="6A545695" w:rsidR="00DD5302" w:rsidRPr="00F46036" w:rsidRDefault="007027E0">
              <w:pPr>
                <w:pStyle w:val="TM1"/>
                <w:rPr>
                  <w:b/>
                  <w:noProof/>
                  <w:color w:val="005883"/>
                  <w:sz w:val="24"/>
                  <w:szCs w:val="24"/>
                  <w:lang w:val="fr-FR" w:eastAsia="ja-JP"/>
                </w:rPr>
              </w:pPr>
              <w:r>
                <w:rPr>
                  <w:b/>
                  <w:noProof/>
                  <w:color w:val="005883"/>
                  <w:sz w:val="24"/>
                  <w:szCs w:val="24"/>
                  <w:lang w:val="fr-FR"/>
                </w:rPr>
                <w:t>III</w:t>
              </w:r>
              <w:r w:rsidR="00DD5302" w:rsidRPr="00F46036">
                <w:rPr>
                  <w:b/>
                  <w:noProof/>
                  <w:color w:val="005883"/>
                  <w:sz w:val="24"/>
                  <w:szCs w:val="24"/>
                  <w:lang w:val="fr-FR"/>
                </w:rPr>
                <w:t>. CONCLUSION</w:t>
              </w:r>
              <w:r w:rsidR="00DD5302" w:rsidRPr="00F46036">
                <w:rPr>
                  <w:b/>
                  <w:noProof/>
                  <w:color w:val="005883"/>
                  <w:sz w:val="24"/>
                  <w:szCs w:val="24"/>
                  <w:lang w:val="fr-FR"/>
                </w:rPr>
                <w:tab/>
              </w:r>
              <w:r w:rsidR="00DD5302" w:rsidRPr="00F46036">
                <w:rPr>
                  <w:b/>
                  <w:noProof/>
                  <w:color w:val="005883"/>
                  <w:sz w:val="24"/>
                  <w:szCs w:val="24"/>
                </w:rPr>
                <w:fldChar w:fldCharType="begin"/>
              </w:r>
              <w:r w:rsidR="00DD5302" w:rsidRPr="00F46036">
                <w:rPr>
                  <w:b/>
                  <w:noProof/>
                  <w:color w:val="005883"/>
                  <w:sz w:val="24"/>
                  <w:szCs w:val="24"/>
                  <w:lang w:val="fr-FR"/>
                </w:rPr>
                <w:instrText xml:space="preserve"> PAGEREF _Toc379200190 \h </w:instrText>
              </w:r>
              <w:r w:rsidR="00DD5302" w:rsidRPr="00F46036">
                <w:rPr>
                  <w:b/>
                  <w:noProof/>
                  <w:color w:val="005883"/>
                  <w:sz w:val="24"/>
                  <w:szCs w:val="24"/>
                </w:rPr>
              </w:r>
              <w:r w:rsidR="00DD5302" w:rsidRPr="00F46036">
                <w:rPr>
                  <w:b/>
                  <w:noProof/>
                  <w:color w:val="005883"/>
                  <w:sz w:val="24"/>
                  <w:szCs w:val="24"/>
                </w:rPr>
                <w:fldChar w:fldCharType="separate"/>
              </w:r>
              <w:r w:rsidR="00466AA2">
                <w:rPr>
                  <w:b/>
                  <w:noProof/>
                  <w:color w:val="005883"/>
                  <w:sz w:val="24"/>
                  <w:szCs w:val="24"/>
                  <w:lang w:val="fr-FR"/>
                </w:rPr>
                <w:t>10</w:t>
              </w:r>
              <w:r w:rsidR="00DD5302" w:rsidRPr="00F46036">
                <w:rPr>
                  <w:b/>
                  <w:noProof/>
                  <w:color w:val="005883"/>
                  <w:sz w:val="24"/>
                  <w:szCs w:val="24"/>
                </w:rPr>
                <w:fldChar w:fldCharType="end"/>
              </w:r>
            </w:p>
            <w:p w14:paraId="15DF3A38" w14:textId="77777777" w:rsidR="00407DA6" w:rsidRPr="008B0D81" w:rsidRDefault="00407DA6" w:rsidP="0041721C">
              <w:pPr>
                <w:jc w:val="both"/>
                <w:rPr>
                  <w:rFonts w:ascii="Verdana" w:hAnsi="Verdana"/>
                  <w:noProof/>
                  <w:lang w:val="fr-FR"/>
                </w:rPr>
              </w:pPr>
              <w:r w:rsidRPr="00F46036">
                <w:rPr>
                  <w:b/>
                  <w:bCs/>
                  <w:noProof/>
                  <w:color w:val="005883"/>
                  <w:lang w:val="fr-FR"/>
                </w:rPr>
                <w:fldChar w:fldCharType="end"/>
              </w:r>
            </w:p>
          </w:sdtContent>
        </w:sdt>
        <w:p w14:paraId="6A050C15" w14:textId="77777777" w:rsidR="00407DA6" w:rsidRPr="008B0D81" w:rsidRDefault="00407DA6" w:rsidP="0041721C">
          <w:pPr>
            <w:jc w:val="both"/>
            <w:rPr>
              <w:rFonts w:ascii="Verdana" w:hAnsi="Verdana"/>
              <w:lang w:val="fr-FR"/>
            </w:rPr>
          </w:pPr>
        </w:p>
        <w:p w14:paraId="5EAD77F0" w14:textId="77777777" w:rsidR="00407DA6" w:rsidRPr="008B0D81" w:rsidRDefault="00407DA6" w:rsidP="0041721C">
          <w:pPr>
            <w:jc w:val="both"/>
            <w:rPr>
              <w:rFonts w:ascii="Verdana" w:hAnsi="Verdana"/>
              <w:lang w:val="fr-FR"/>
            </w:rPr>
          </w:pPr>
        </w:p>
        <w:p w14:paraId="3FDF2B1F" w14:textId="77777777" w:rsidR="00407DA6" w:rsidRPr="008B0D81" w:rsidRDefault="00407DA6" w:rsidP="0041721C">
          <w:pPr>
            <w:jc w:val="both"/>
            <w:rPr>
              <w:rFonts w:ascii="Verdana" w:hAnsi="Verdana"/>
              <w:lang w:val="fr-FR"/>
            </w:rPr>
          </w:pPr>
        </w:p>
        <w:p w14:paraId="6F86248B" w14:textId="77777777" w:rsidR="00407DA6" w:rsidRPr="008B0D81" w:rsidRDefault="00407DA6" w:rsidP="0041721C">
          <w:pPr>
            <w:jc w:val="both"/>
            <w:rPr>
              <w:rFonts w:ascii="Verdana" w:hAnsi="Verdana"/>
              <w:lang w:val="fr-FR"/>
            </w:rPr>
          </w:pPr>
        </w:p>
        <w:p w14:paraId="0834D200" w14:textId="77777777" w:rsidR="00407DA6" w:rsidRPr="008B0D81" w:rsidRDefault="00407DA6" w:rsidP="0041721C">
          <w:pPr>
            <w:jc w:val="both"/>
            <w:rPr>
              <w:rFonts w:ascii="Verdana" w:hAnsi="Verdana"/>
              <w:lang w:val="fr-FR"/>
            </w:rPr>
          </w:pPr>
        </w:p>
        <w:p w14:paraId="6D68F3E2" w14:textId="77777777" w:rsidR="00407DA6" w:rsidRPr="008B0D81" w:rsidRDefault="00407DA6" w:rsidP="0041721C">
          <w:pPr>
            <w:jc w:val="both"/>
            <w:rPr>
              <w:rFonts w:ascii="Verdana" w:hAnsi="Verdana"/>
              <w:lang w:val="fr-FR"/>
            </w:rPr>
          </w:pPr>
        </w:p>
        <w:p w14:paraId="6E61138B" w14:textId="77777777" w:rsidR="00407DA6" w:rsidRPr="008B0D81" w:rsidRDefault="00407DA6" w:rsidP="0041721C">
          <w:pPr>
            <w:jc w:val="both"/>
            <w:rPr>
              <w:rFonts w:ascii="Verdana" w:hAnsi="Verdana"/>
              <w:lang w:val="fr-FR"/>
            </w:rPr>
          </w:pPr>
        </w:p>
        <w:p w14:paraId="1D37B1CF" w14:textId="77777777" w:rsidR="00407DA6" w:rsidRPr="008B0D81" w:rsidRDefault="00407DA6" w:rsidP="0041721C">
          <w:pPr>
            <w:jc w:val="both"/>
            <w:rPr>
              <w:rFonts w:ascii="Verdana" w:hAnsi="Verdana"/>
              <w:lang w:val="fr-FR"/>
            </w:rPr>
          </w:pPr>
        </w:p>
        <w:p w14:paraId="7CAD24D7" w14:textId="77777777" w:rsidR="00407DA6" w:rsidRPr="008B0D81" w:rsidRDefault="00407DA6" w:rsidP="0041721C">
          <w:pPr>
            <w:jc w:val="both"/>
            <w:rPr>
              <w:rFonts w:ascii="Verdana" w:hAnsi="Verdana"/>
              <w:lang w:val="fr-FR"/>
            </w:rPr>
          </w:pPr>
        </w:p>
        <w:p w14:paraId="196B59B9" w14:textId="77777777" w:rsidR="00407DA6" w:rsidRPr="008B0D81" w:rsidRDefault="00407DA6" w:rsidP="0041721C">
          <w:pPr>
            <w:jc w:val="both"/>
            <w:rPr>
              <w:rFonts w:ascii="Verdana" w:hAnsi="Verdana"/>
              <w:lang w:val="fr-FR"/>
            </w:rPr>
          </w:pPr>
        </w:p>
        <w:p w14:paraId="465DCD5F" w14:textId="77777777" w:rsidR="00407DA6" w:rsidRDefault="00407DA6" w:rsidP="0041721C">
          <w:pPr>
            <w:jc w:val="both"/>
            <w:rPr>
              <w:rFonts w:ascii="Verdana" w:hAnsi="Verdana"/>
              <w:lang w:val="fr-FR"/>
            </w:rPr>
          </w:pPr>
        </w:p>
        <w:p w14:paraId="51CFFC8E" w14:textId="77777777" w:rsidR="00683129" w:rsidRPr="008B0D81" w:rsidRDefault="00683129" w:rsidP="0041721C">
          <w:pPr>
            <w:jc w:val="both"/>
            <w:rPr>
              <w:rFonts w:ascii="Verdana" w:hAnsi="Verdana"/>
              <w:lang w:val="fr-FR"/>
            </w:rPr>
          </w:pPr>
        </w:p>
        <w:p w14:paraId="179C9413" w14:textId="77777777" w:rsidR="00407DA6" w:rsidRPr="008B0D81" w:rsidRDefault="00407DA6" w:rsidP="0041721C">
          <w:pPr>
            <w:jc w:val="both"/>
            <w:rPr>
              <w:rFonts w:ascii="Verdana" w:hAnsi="Verdana"/>
              <w:lang w:val="fr-FR"/>
            </w:rPr>
          </w:pPr>
        </w:p>
        <w:p w14:paraId="0EA78D6D" w14:textId="77777777" w:rsidR="00407DA6" w:rsidRDefault="00407DA6" w:rsidP="0041721C">
          <w:pPr>
            <w:jc w:val="both"/>
            <w:rPr>
              <w:rFonts w:ascii="Verdana" w:hAnsi="Verdana"/>
              <w:lang w:val="fr-FR"/>
            </w:rPr>
          </w:pPr>
        </w:p>
        <w:p w14:paraId="403B0558" w14:textId="77777777" w:rsidR="00603160" w:rsidRDefault="00603160" w:rsidP="0041721C">
          <w:pPr>
            <w:jc w:val="both"/>
            <w:rPr>
              <w:rFonts w:ascii="Verdana" w:hAnsi="Verdana"/>
              <w:lang w:val="fr-FR"/>
            </w:rPr>
          </w:pPr>
        </w:p>
        <w:p w14:paraId="3348D231" w14:textId="77777777" w:rsidR="00603160" w:rsidRPr="008B0D81" w:rsidRDefault="00603160" w:rsidP="0041721C">
          <w:pPr>
            <w:jc w:val="both"/>
            <w:rPr>
              <w:rFonts w:ascii="Verdana" w:hAnsi="Verdana"/>
              <w:lang w:val="fr-FR"/>
            </w:rPr>
          </w:pPr>
        </w:p>
        <w:p w14:paraId="0CE197DB" w14:textId="77777777" w:rsidR="0066346D" w:rsidRPr="008B0D81" w:rsidRDefault="0066346D" w:rsidP="0041721C">
          <w:pPr>
            <w:jc w:val="both"/>
            <w:rPr>
              <w:rFonts w:ascii="Verdana" w:hAnsi="Verdana"/>
              <w:lang w:val="fr-FR"/>
            </w:rPr>
          </w:pPr>
        </w:p>
        <w:p w14:paraId="5D5EEC53" w14:textId="5A1B144C" w:rsidR="00205350" w:rsidRPr="008B0D81" w:rsidRDefault="00D44B87" w:rsidP="0041721C">
          <w:pPr>
            <w:jc w:val="both"/>
            <w:rPr>
              <w:rFonts w:ascii="Verdana" w:hAnsi="Verdana"/>
              <w:lang w:val="fr-FR"/>
            </w:rPr>
          </w:pPr>
        </w:p>
      </w:sdtContent>
    </w:sdt>
    <w:p w14:paraId="39CE34B5" w14:textId="156D74E2" w:rsidR="00625460" w:rsidRPr="00B36803" w:rsidRDefault="00DD3168" w:rsidP="00DD3168">
      <w:pPr>
        <w:pStyle w:val="Titre1"/>
        <w:spacing w:before="0" w:after="240" w:line="360" w:lineRule="auto"/>
        <w:jc w:val="both"/>
        <w:rPr>
          <w:rFonts w:asciiTheme="minorHAnsi" w:hAnsiTheme="minorHAnsi"/>
          <w:color w:val="005883"/>
          <w:sz w:val="32"/>
          <w:szCs w:val="32"/>
          <w:lang w:val="fr-FR"/>
        </w:rPr>
      </w:pPr>
      <w:bookmarkStart w:id="7" w:name="_Toc379200187"/>
      <w:r w:rsidRPr="005620E7">
        <w:rPr>
          <w:rFonts w:asciiTheme="minorHAnsi" w:hAnsiTheme="minorHAnsi"/>
          <w:color w:val="404040" w:themeColor="text1" w:themeTint="BF"/>
          <w:sz w:val="32"/>
          <w:szCs w:val="32"/>
          <w:lang w:val="fr-FR"/>
        </w:rPr>
        <w:lastRenderedPageBreak/>
        <w:t xml:space="preserve">I. </w:t>
      </w:r>
      <w:r w:rsidR="00625460" w:rsidRPr="005620E7">
        <w:rPr>
          <w:rFonts w:asciiTheme="minorHAnsi" w:hAnsiTheme="minorHAnsi"/>
          <w:color w:val="404040" w:themeColor="text1" w:themeTint="BF"/>
          <w:sz w:val="32"/>
          <w:szCs w:val="32"/>
          <w:lang w:val="fr-FR"/>
        </w:rPr>
        <w:t>LA FORMATION</w:t>
      </w:r>
      <w:bookmarkEnd w:id="7"/>
      <w:r w:rsidR="00B05211" w:rsidRPr="005620E7">
        <w:rPr>
          <w:rFonts w:asciiTheme="minorHAnsi" w:hAnsiTheme="minorHAnsi"/>
          <w:color w:val="404040" w:themeColor="text1" w:themeTint="BF"/>
          <w:sz w:val="32"/>
          <w:szCs w:val="32"/>
          <w:lang w:val="fr-FR"/>
        </w:rPr>
        <w:tab/>
      </w:r>
      <w:r w:rsidR="00B05211" w:rsidRPr="005620E7">
        <w:rPr>
          <w:rFonts w:asciiTheme="minorHAnsi" w:hAnsiTheme="minorHAnsi"/>
          <w:color w:val="404040" w:themeColor="text1" w:themeTint="BF"/>
          <w:sz w:val="32"/>
          <w:szCs w:val="32"/>
          <w:lang w:val="fr-FR"/>
        </w:rPr>
        <w:tab/>
      </w:r>
      <w:r w:rsidR="00205350" w:rsidRPr="00B36803">
        <w:rPr>
          <w:rFonts w:asciiTheme="minorHAnsi" w:hAnsiTheme="minorHAnsi"/>
          <w:color w:val="005883"/>
          <w:sz w:val="32"/>
          <w:szCs w:val="32"/>
          <w:lang w:val="fr-FR"/>
        </w:rPr>
        <w:tab/>
      </w:r>
      <w:r w:rsidR="00205350" w:rsidRPr="00B36803">
        <w:rPr>
          <w:rFonts w:asciiTheme="minorHAnsi" w:hAnsiTheme="minorHAnsi"/>
          <w:color w:val="005883"/>
          <w:sz w:val="32"/>
          <w:szCs w:val="32"/>
          <w:lang w:val="fr-FR"/>
        </w:rPr>
        <w:tab/>
      </w:r>
      <w:r w:rsidR="00205350" w:rsidRPr="00B36803">
        <w:rPr>
          <w:rFonts w:asciiTheme="minorHAnsi" w:hAnsiTheme="minorHAnsi"/>
          <w:color w:val="005883"/>
          <w:sz w:val="32"/>
          <w:szCs w:val="32"/>
          <w:lang w:val="fr-FR"/>
        </w:rPr>
        <w:tab/>
      </w:r>
    </w:p>
    <w:p w14:paraId="36AF2364" w14:textId="15F7E654" w:rsidR="006D725A" w:rsidRPr="00F46036" w:rsidRDefault="00B36803" w:rsidP="00047E17">
      <w:pPr>
        <w:pStyle w:val="Paragraphedeliste"/>
        <w:numPr>
          <w:ilvl w:val="0"/>
          <w:numId w:val="4"/>
        </w:numPr>
        <w:spacing w:after="0" w:line="360" w:lineRule="auto"/>
        <w:ind w:left="714" w:hanging="357"/>
        <w:jc w:val="both"/>
        <w:rPr>
          <w:b/>
          <w:color w:val="005883"/>
          <w:sz w:val="28"/>
          <w:szCs w:val="28"/>
          <w:lang w:val="fr-FR"/>
        </w:rPr>
      </w:pPr>
      <w:r w:rsidRPr="00F46036">
        <w:rPr>
          <w:b/>
          <w:color w:val="005883"/>
          <w:sz w:val="28"/>
          <w:szCs w:val="28"/>
          <w:lang w:val="fr-FR"/>
        </w:rPr>
        <w:t>Les objectifs de la formation </w:t>
      </w:r>
    </w:p>
    <w:p w14:paraId="52161604" w14:textId="1C78C0A4" w:rsidR="00B05AAE" w:rsidRPr="00080697" w:rsidRDefault="006D725A" w:rsidP="00321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"/>
          <w:color w:val="000000"/>
          <w:lang w:val="fr-FR"/>
        </w:rPr>
      </w:pPr>
      <w:r w:rsidRPr="00664226">
        <w:rPr>
          <w:rFonts w:cs="Calibri"/>
          <w:color w:val="000000"/>
          <w:lang w:val="fr-FR"/>
        </w:rPr>
        <w:t xml:space="preserve"> </w:t>
      </w:r>
    </w:p>
    <w:p w14:paraId="6D2CBF09" w14:textId="77777777" w:rsidR="009C731A" w:rsidRPr="009C731A" w:rsidRDefault="009C731A" w:rsidP="009C731A">
      <w:pPr>
        <w:widowControl w:val="0"/>
        <w:spacing w:after="0" w:line="240" w:lineRule="auto"/>
        <w:jc w:val="both"/>
        <w:rPr>
          <w:sz w:val="24"/>
          <w:szCs w:val="24"/>
          <w:lang w:val="fr-FR"/>
        </w:rPr>
      </w:pPr>
      <w:r w:rsidRPr="009C731A">
        <w:rPr>
          <w:sz w:val="24"/>
          <w:szCs w:val="24"/>
          <w:lang w:val="fr-FR"/>
        </w:rPr>
        <w:t>Les douleurs physiques et psychiques engendrent fréquemment un état de stress et d’angoisse.</w:t>
      </w:r>
    </w:p>
    <w:p w14:paraId="68A9BC9F" w14:textId="77777777" w:rsidR="009C731A" w:rsidRPr="009C731A" w:rsidRDefault="009C731A" w:rsidP="009C731A">
      <w:pPr>
        <w:widowControl w:val="0"/>
        <w:spacing w:after="0" w:line="240" w:lineRule="auto"/>
        <w:jc w:val="both"/>
        <w:rPr>
          <w:sz w:val="24"/>
          <w:szCs w:val="24"/>
          <w:lang w:val="fr-FR"/>
        </w:rPr>
      </w:pPr>
      <w:r w:rsidRPr="009C731A">
        <w:rPr>
          <w:sz w:val="24"/>
          <w:szCs w:val="24"/>
          <w:lang w:val="fr-FR"/>
        </w:rPr>
        <w:t>Cet état aboutit à des souffrances d’intensité variable et peut conduire à des comportements d’évitement des soins et même renforcer la douleur somatique.</w:t>
      </w:r>
    </w:p>
    <w:p w14:paraId="52B5FF72" w14:textId="77777777" w:rsidR="009C731A" w:rsidRPr="009C731A" w:rsidRDefault="009C731A" w:rsidP="009C731A">
      <w:pPr>
        <w:widowControl w:val="0"/>
        <w:spacing w:after="0" w:line="240" w:lineRule="auto"/>
        <w:jc w:val="both"/>
        <w:rPr>
          <w:sz w:val="24"/>
          <w:szCs w:val="24"/>
          <w:lang w:val="fr-FR"/>
        </w:rPr>
      </w:pPr>
      <w:r w:rsidRPr="009C731A">
        <w:rPr>
          <w:sz w:val="24"/>
          <w:szCs w:val="24"/>
          <w:lang w:val="fr-FR"/>
        </w:rPr>
        <w:t xml:space="preserve">Dans les situations de maladies graves et/ou chroniques, l'hypnose offre une ressource utile pour améliorer la qualité de vie des patients et de leur entourage, en proposant une méthode thérapeutique plus efficace. </w:t>
      </w:r>
    </w:p>
    <w:p w14:paraId="2B159088" w14:textId="77777777" w:rsidR="009C731A" w:rsidRPr="009C731A" w:rsidRDefault="009C731A" w:rsidP="009C731A">
      <w:pPr>
        <w:widowControl w:val="0"/>
        <w:spacing w:after="0" w:line="240" w:lineRule="auto"/>
        <w:jc w:val="both"/>
        <w:rPr>
          <w:sz w:val="24"/>
          <w:szCs w:val="24"/>
          <w:lang w:val="fr-FR"/>
        </w:rPr>
      </w:pPr>
      <w:r w:rsidRPr="009C731A">
        <w:rPr>
          <w:sz w:val="24"/>
          <w:szCs w:val="24"/>
          <w:lang w:val="fr-FR"/>
        </w:rPr>
        <w:t xml:space="preserve">Au quotidien avec l’Hypnoanalgésie, les professionnels de santé optimisent la prise en charge de la douleur. </w:t>
      </w:r>
    </w:p>
    <w:p w14:paraId="606A5533" w14:textId="77777777" w:rsidR="009C731A" w:rsidRPr="009C731A" w:rsidRDefault="009C731A" w:rsidP="009C731A">
      <w:pPr>
        <w:widowControl w:val="0"/>
        <w:spacing w:after="0" w:line="240" w:lineRule="auto"/>
        <w:rPr>
          <w:sz w:val="24"/>
          <w:szCs w:val="24"/>
          <w:lang w:val="fr-FR"/>
        </w:rPr>
      </w:pPr>
    </w:p>
    <w:p w14:paraId="75567C42" w14:textId="77777777" w:rsidR="009C731A" w:rsidRPr="009C731A" w:rsidRDefault="009C731A" w:rsidP="009C731A">
      <w:pPr>
        <w:widowControl w:val="0"/>
        <w:spacing w:after="0" w:line="240" w:lineRule="auto"/>
        <w:rPr>
          <w:sz w:val="24"/>
          <w:szCs w:val="24"/>
          <w:lang w:val="fr-FR"/>
        </w:rPr>
      </w:pPr>
      <w:r w:rsidRPr="009C731A">
        <w:rPr>
          <w:sz w:val="24"/>
          <w:szCs w:val="24"/>
          <w:lang w:val="fr-FR"/>
        </w:rPr>
        <w:t xml:space="preserve">Objectifs : </w:t>
      </w:r>
    </w:p>
    <w:p w14:paraId="11E9DB6D" w14:textId="1F0AC1F5" w:rsidR="009C731A" w:rsidRPr="009C731A" w:rsidRDefault="009C731A" w:rsidP="009C731A">
      <w:pPr>
        <w:pStyle w:val="Paragraphedeliste"/>
        <w:widowControl w:val="0"/>
        <w:numPr>
          <w:ilvl w:val="0"/>
          <w:numId w:val="34"/>
        </w:numPr>
        <w:spacing w:after="0" w:line="240" w:lineRule="auto"/>
        <w:rPr>
          <w:sz w:val="24"/>
          <w:szCs w:val="24"/>
          <w:lang w:val="fr-FR"/>
        </w:rPr>
      </w:pPr>
      <w:r w:rsidRPr="009C731A">
        <w:rPr>
          <w:sz w:val="24"/>
          <w:szCs w:val="24"/>
          <w:lang w:val="fr-FR"/>
        </w:rPr>
        <w:t>Optimiser l’accueil du patient</w:t>
      </w:r>
    </w:p>
    <w:p w14:paraId="5393AA5B" w14:textId="5BD14900" w:rsidR="009C731A" w:rsidRPr="009C731A" w:rsidRDefault="009C731A" w:rsidP="009C731A">
      <w:pPr>
        <w:pStyle w:val="Paragraphedeliste"/>
        <w:widowControl w:val="0"/>
        <w:numPr>
          <w:ilvl w:val="0"/>
          <w:numId w:val="34"/>
        </w:numPr>
        <w:spacing w:after="0" w:line="240" w:lineRule="auto"/>
        <w:rPr>
          <w:sz w:val="24"/>
          <w:szCs w:val="24"/>
          <w:lang w:val="fr-FR"/>
        </w:rPr>
      </w:pPr>
      <w:r w:rsidRPr="009C731A">
        <w:rPr>
          <w:sz w:val="24"/>
          <w:szCs w:val="24"/>
          <w:lang w:val="fr-FR"/>
        </w:rPr>
        <w:t>Acquérir les bases de connaissances en hypnose</w:t>
      </w:r>
    </w:p>
    <w:p w14:paraId="62FB4304" w14:textId="17677DD1" w:rsidR="009C731A" w:rsidRPr="009C731A" w:rsidRDefault="009C731A" w:rsidP="009C731A">
      <w:pPr>
        <w:pStyle w:val="Paragraphedeliste"/>
        <w:widowControl w:val="0"/>
        <w:numPr>
          <w:ilvl w:val="0"/>
          <w:numId w:val="34"/>
        </w:numPr>
        <w:spacing w:after="0" w:line="240" w:lineRule="auto"/>
        <w:rPr>
          <w:sz w:val="24"/>
          <w:szCs w:val="24"/>
          <w:lang w:val="fr-FR"/>
        </w:rPr>
      </w:pPr>
      <w:r w:rsidRPr="009C731A">
        <w:rPr>
          <w:sz w:val="24"/>
          <w:szCs w:val="24"/>
          <w:lang w:val="fr-FR"/>
        </w:rPr>
        <w:t>Intégrer l’hypnose dans la pratique quotidienne</w:t>
      </w:r>
    </w:p>
    <w:p w14:paraId="5C46E81D" w14:textId="7FF73221" w:rsidR="009C731A" w:rsidRPr="009C731A" w:rsidRDefault="009C731A" w:rsidP="009C731A">
      <w:pPr>
        <w:pStyle w:val="Paragraphedeliste"/>
        <w:widowControl w:val="0"/>
        <w:numPr>
          <w:ilvl w:val="0"/>
          <w:numId w:val="34"/>
        </w:numPr>
        <w:spacing w:after="0" w:line="240" w:lineRule="auto"/>
        <w:rPr>
          <w:sz w:val="24"/>
          <w:szCs w:val="24"/>
          <w:lang w:val="fr-FR"/>
        </w:rPr>
      </w:pPr>
      <w:r w:rsidRPr="009C731A">
        <w:rPr>
          <w:sz w:val="24"/>
          <w:szCs w:val="24"/>
          <w:lang w:val="fr-FR"/>
        </w:rPr>
        <w:t>Effectuer l’induction d’une transe hypnotique</w:t>
      </w:r>
    </w:p>
    <w:p w14:paraId="27437D73" w14:textId="6AF9958B" w:rsidR="009C731A" w:rsidRPr="009C731A" w:rsidRDefault="009C731A" w:rsidP="009C731A">
      <w:pPr>
        <w:pStyle w:val="Paragraphedeliste"/>
        <w:widowControl w:val="0"/>
        <w:numPr>
          <w:ilvl w:val="0"/>
          <w:numId w:val="34"/>
        </w:numPr>
        <w:spacing w:after="0" w:line="240" w:lineRule="auto"/>
        <w:rPr>
          <w:sz w:val="24"/>
          <w:szCs w:val="24"/>
          <w:lang w:val="fr-FR"/>
        </w:rPr>
      </w:pPr>
      <w:r w:rsidRPr="009C731A">
        <w:rPr>
          <w:sz w:val="24"/>
          <w:szCs w:val="24"/>
          <w:lang w:val="fr-FR"/>
        </w:rPr>
        <w:t>Effectuer les différents processus hypnotiques efficaces dans le traitement des douleurs et du stress</w:t>
      </w:r>
    </w:p>
    <w:p w14:paraId="3EBEE6E1" w14:textId="0FAA08F4" w:rsidR="00511614" w:rsidRDefault="00664226" w:rsidP="003214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664226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fr-FR" w:eastAsia="fr-FR"/>
          <w14:cntxtAlts/>
        </w:rPr>
        <w:t> </w:t>
      </w:r>
    </w:p>
    <w:p w14:paraId="76B8DB9E" w14:textId="77777777" w:rsidR="00080697" w:rsidRPr="00E47833" w:rsidRDefault="00080697" w:rsidP="003214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fr-FR" w:eastAsia="fr-FR"/>
          <w14:cntxtAlts/>
        </w:rPr>
      </w:pPr>
    </w:p>
    <w:p w14:paraId="768668E2" w14:textId="588384F9" w:rsidR="0068605C" w:rsidRPr="00F46036" w:rsidRDefault="00683129" w:rsidP="003214DE">
      <w:pPr>
        <w:pStyle w:val="Paragraphedeliste"/>
        <w:numPr>
          <w:ilvl w:val="0"/>
          <w:numId w:val="4"/>
        </w:numPr>
        <w:spacing w:after="0" w:line="360" w:lineRule="auto"/>
        <w:ind w:left="714" w:hanging="357"/>
        <w:jc w:val="both"/>
        <w:rPr>
          <w:b/>
          <w:color w:val="005883"/>
          <w:sz w:val="28"/>
          <w:szCs w:val="28"/>
          <w:lang w:val="fr-FR"/>
        </w:rPr>
      </w:pPr>
      <w:r w:rsidRPr="00F46036">
        <w:rPr>
          <w:b/>
          <w:color w:val="005883"/>
          <w:sz w:val="28"/>
          <w:szCs w:val="28"/>
          <w:lang w:val="fr-FR"/>
        </w:rPr>
        <w:t>Origine du choix de</w:t>
      </w:r>
      <w:r w:rsidR="0097551A" w:rsidRPr="00F46036">
        <w:rPr>
          <w:b/>
          <w:color w:val="005883"/>
          <w:sz w:val="28"/>
          <w:szCs w:val="28"/>
          <w:lang w:val="fr-FR"/>
        </w:rPr>
        <w:t xml:space="preserve"> la formation</w:t>
      </w:r>
    </w:p>
    <w:p w14:paraId="61F03377" w14:textId="506091AF" w:rsidR="009C731A" w:rsidRPr="009C731A" w:rsidRDefault="00683129" w:rsidP="009C731A">
      <w:pPr>
        <w:spacing w:after="0" w:line="240" w:lineRule="auto"/>
        <w:jc w:val="both"/>
        <w:rPr>
          <w:sz w:val="24"/>
          <w:szCs w:val="24"/>
          <w:lang w:val="fr-FR"/>
        </w:rPr>
      </w:pPr>
      <w:r w:rsidRPr="00B36803">
        <w:rPr>
          <w:lang w:val="fr-FR"/>
        </w:rPr>
        <w:br/>
      </w:r>
      <w:r w:rsidR="009C731A" w:rsidRPr="009C731A">
        <w:rPr>
          <w:sz w:val="24"/>
          <w:szCs w:val="24"/>
          <w:lang w:val="fr-FR"/>
        </w:rPr>
        <w:t xml:space="preserve">Convention signée dans le cadre de la formation professionnelle continue avec le Centre Hospitalier de </w:t>
      </w:r>
      <w:r w:rsidR="00EF6DAF">
        <w:rPr>
          <w:sz w:val="24"/>
          <w:szCs w:val="24"/>
          <w:lang w:val="fr-FR"/>
        </w:rPr>
        <w:t>MONT DE MARSAN</w:t>
      </w:r>
      <w:r w:rsidR="009C731A" w:rsidRPr="009C731A">
        <w:rPr>
          <w:sz w:val="24"/>
          <w:szCs w:val="24"/>
          <w:lang w:val="fr-FR"/>
        </w:rPr>
        <w:t>.</w:t>
      </w:r>
    </w:p>
    <w:p w14:paraId="1D728B08" w14:textId="77777777" w:rsidR="0068605C" w:rsidRPr="009C731A" w:rsidRDefault="0068605C" w:rsidP="003214DE">
      <w:pPr>
        <w:spacing w:after="0" w:line="240" w:lineRule="auto"/>
        <w:jc w:val="both"/>
        <w:rPr>
          <w:lang w:val="fr-FR"/>
        </w:rPr>
      </w:pPr>
    </w:p>
    <w:p w14:paraId="3028907B" w14:textId="77777777" w:rsidR="00B05AAE" w:rsidRPr="00F46036" w:rsidRDefault="00B05AAE" w:rsidP="003214DE">
      <w:pPr>
        <w:spacing w:after="0" w:line="240" w:lineRule="auto"/>
        <w:jc w:val="both"/>
        <w:rPr>
          <w:color w:val="005883"/>
          <w:lang w:val="fr-FR"/>
        </w:rPr>
      </w:pPr>
    </w:p>
    <w:p w14:paraId="4E4C7F28" w14:textId="799FAA17" w:rsidR="0068605C" w:rsidRPr="00F46036" w:rsidRDefault="00B36803" w:rsidP="003214DE">
      <w:pPr>
        <w:pStyle w:val="Paragraphedeliste"/>
        <w:numPr>
          <w:ilvl w:val="0"/>
          <w:numId w:val="4"/>
        </w:numPr>
        <w:spacing w:after="0" w:line="360" w:lineRule="auto"/>
        <w:ind w:left="714" w:hanging="357"/>
        <w:jc w:val="both"/>
        <w:rPr>
          <w:b/>
          <w:color w:val="005883"/>
          <w:sz w:val="28"/>
          <w:szCs w:val="28"/>
          <w:lang w:val="fr-FR"/>
        </w:rPr>
      </w:pPr>
      <w:r w:rsidRPr="00F46036">
        <w:rPr>
          <w:b/>
          <w:color w:val="005883"/>
          <w:sz w:val="28"/>
          <w:szCs w:val="28"/>
          <w:lang w:val="fr-FR"/>
        </w:rPr>
        <w:t xml:space="preserve">Les </w:t>
      </w:r>
      <w:r w:rsidR="0097551A" w:rsidRPr="00F46036">
        <w:rPr>
          <w:b/>
          <w:color w:val="005883"/>
          <w:sz w:val="28"/>
          <w:szCs w:val="28"/>
          <w:lang w:val="fr-FR"/>
        </w:rPr>
        <w:t>attentes des participants en début de formation</w:t>
      </w:r>
    </w:p>
    <w:p w14:paraId="1503E7FF" w14:textId="77777777" w:rsidR="009C731A" w:rsidRDefault="009C731A" w:rsidP="003214DE">
      <w:pPr>
        <w:spacing w:after="0" w:line="240" w:lineRule="auto"/>
        <w:jc w:val="both"/>
        <w:rPr>
          <w:lang w:val="fr-FR"/>
        </w:rPr>
      </w:pPr>
    </w:p>
    <w:p w14:paraId="4DB2BC94" w14:textId="09016171" w:rsidR="00511614" w:rsidRPr="00511614" w:rsidRDefault="00E47833" w:rsidP="003214DE">
      <w:pPr>
        <w:spacing w:after="0" w:line="240" w:lineRule="auto"/>
        <w:jc w:val="both"/>
        <w:rPr>
          <w:sz w:val="24"/>
          <w:szCs w:val="24"/>
          <w:lang w:val="fr-FR"/>
        </w:rPr>
      </w:pPr>
      <w:r>
        <w:rPr>
          <w:lang w:val="fr-FR"/>
        </w:rPr>
        <w:t>Apprendre les outils de l’hypnose pour une mise en pratique dans leur quot</w:t>
      </w:r>
      <w:r w:rsidR="00FA36FF">
        <w:rPr>
          <w:lang w:val="fr-FR"/>
        </w:rPr>
        <w:t>idien professionnel et personnel.</w:t>
      </w:r>
    </w:p>
    <w:p w14:paraId="5CF9674F" w14:textId="77777777" w:rsidR="00511614" w:rsidRPr="00511614" w:rsidRDefault="00511614" w:rsidP="003214DE">
      <w:pPr>
        <w:spacing w:after="0" w:line="240" w:lineRule="auto"/>
        <w:jc w:val="both"/>
        <w:rPr>
          <w:sz w:val="24"/>
          <w:szCs w:val="24"/>
          <w:lang w:val="fr-FR"/>
        </w:rPr>
      </w:pPr>
    </w:p>
    <w:p w14:paraId="109FE9F7" w14:textId="77777777" w:rsidR="00B05AAE" w:rsidRPr="00B36803" w:rsidRDefault="00B05AAE" w:rsidP="003214DE">
      <w:pPr>
        <w:spacing w:after="0" w:line="240" w:lineRule="auto"/>
        <w:jc w:val="both"/>
        <w:rPr>
          <w:color w:val="0070C0"/>
          <w:lang w:val="fr-FR"/>
        </w:rPr>
      </w:pPr>
    </w:p>
    <w:p w14:paraId="113744E6" w14:textId="396F8256" w:rsidR="009A0CC7" w:rsidRPr="00F46036" w:rsidRDefault="00B36803" w:rsidP="003214DE">
      <w:pPr>
        <w:pStyle w:val="Paragraphedeliste"/>
        <w:numPr>
          <w:ilvl w:val="0"/>
          <w:numId w:val="4"/>
        </w:numPr>
        <w:spacing w:after="0" w:line="360" w:lineRule="auto"/>
        <w:ind w:left="714" w:hanging="357"/>
        <w:jc w:val="both"/>
        <w:rPr>
          <w:b/>
          <w:color w:val="005883"/>
          <w:sz w:val="28"/>
          <w:szCs w:val="28"/>
          <w:lang w:val="fr-FR"/>
        </w:rPr>
      </w:pPr>
      <w:r w:rsidRPr="00F46036">
        <w:rPr>
          <w:b/>
          <w:color w:val="005883"/>
          <w:sz w:val="28"/>
          <w:szCs w:val="28"/>
          <w:lang w:val="fr-FR"/>
        </w:rPr>
        <w:t>Déroulé et programme de la formation </w:t>
      </w:r>
    </w:p>
    <w:p w14:paraId="6BCF5598" w14:textId="576BF1C0" w:rsidR="00466DD8" w:rsidRPr="00B36803" w:rsidRDefault="009A0CC7" w:rsidP="00321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fr-FR"/>
        </w:rPr>
      </w:pPr>
      <w:r w:rsidRPr="00B36803">
        <w:rPr>
          <w:sz w:val="24"/>
          <w:szCs w:val="24"/>
          <w:lang w:val="fr-FR"/>
        </w:rPr>
        <w:t>La formation « </w:t>
      </w:r>
      <w:r w:rsidR="00EF6DAF">
        <w:rPr>
          <w:sz w:val="24"/>
          <w:szCs w:val="24"/>
          <w:lang w:val="fr-FR"/>
        </w:rPr>
        <w:t>HYPNOANALGESIE</w:t>
      </w:r>
      <w:r w:rsidR="00080697">
        <w:rPr>
          <w:sz w:val="24"/>
          <w:szCs w:val="24"/>
          <w:lang w:val="fr-FR"/>
        </w:rPr>
        <w:t xml:space="preserve"> </w:t>
      </w:r>
      <w:r w:rsidRPr="00B36803">
        <w:rPr>
          <w:sz w:val="24"/>
          <w:szCs w:val="24"/>
          <w:lang w:val="fr-FR"/>
        </w:rPr>
        <w:t xml:space="preserve">» s’est déroulée </w:t>
      </w:r>
      <w:r w:rsidR="00B05AAE">
        <w:rPr>
          <w:sz w:val="24"/>
          <w:szCs w:val="24"/>
          <w:lang w:val="fr-FR"/>
        </w:rPr>
        <w:t xml:space="preserve">sur </w:t>
      </w:r>
      <w:r w:rsidR="009C731A">
        <w:rPr>
          <w:sz w:val="24"/>
          <w:szCs w:val="24"/>
          <w:lang w:val="fr-FR"/>
        </w:rPr>
        <w:t>6</w:t>
      </w:r>
      <w:r w:rsidR="00027B78">
        <w:rPr>
          <w:sz w:val="24"/>
          <w:szCs w:val="24"/>
          <w:lang w:val="fr-FR"/>
        </w:rPr>
        <w:t xml:space="preserve"> jours</w:t>
      </w:r>
      <w:r w:rsidR="009C731A">
        <w:rPr>
          <w:sz w:val="24"/>
          <w:szCs w:val="24"/>
          <w:lang w:val="fr-FR"/>
        </w:rPr>
        <w:t xml:space="preserve"> en </w:t>
      </w:r>
      <w:r w:rsidR="00EF6DAF">
        <w:rPr>
          <w:sz w:val="24"/>
          <w:szCs w:val="24"/>
          <w:lang w:val="fr-FR"/>
        </w:rPr>
        <w:t>2</w:t>
      </w:r>
      <w:r w:rsidR="009C731A">
        <w:rPr>
          <w:sz w:val="24"/>
          <w:szCs w:val="24"/>
          <w:lang w:val="fr-FR"/>
        </w:rPr>
        <w:t xml:space="preserve"> modules respectivement de 3 journée</w:t>
      </w:r>
      <w:r w:rsidR="00EF6DAF">
        <w:rPr>
          <w:sz w:val="24"/>
          <w:szCs w:val="24"/>
          <w:lang w:val="fr-FR"/>
        </w:rPr>
        <w:t>s</w:t>
      </w:r>
      <w:r w:rsidR="009C731A">
        <w:rPr>
          <w:sz w:val="24"/>
          <w:szCs w:val="24"/>
          <w:lang w:val="fr-FR"/>
        </w:rPr>
        <w:t>.</w:t>
      </w:r>
    </w:p>
    <w:p w14:paraId="105AD97D" w14:textId="27CB16F4" w:rsidR="009A0CC7" w:rsidRPr="00B36803" w:rsidRDefault="009A0CC7" w:rsidP="00321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fr-FR"/>
        </w:rPr>
      </w:pPr>
      <w:r w:rsidRPr="00B36803">
        <w:rPr>
          <w:sz w:val="24"/>
          <w:szCs w:val="24"/>
          <w:lang w:val="fr-FR"/>
        </w:rPr>
        <w:t xml:space="preserve">Les supports pédagogiques qui ont été utilisés sont : Powerpoint, exercices, démonstrations, </w:t>
      </w:r>
      <w:r w:rsidR="00B05AAE">
        <w:rPr>
          <w:sz w:val="24"/>
          <w:szCs w:val="24"/>
          <w:lang w:val="fr-FR"/>
        </w:rPr>
        <w:t xml:space="preserve">et </w:t>
      </w:r>
      <w:r w:rsidRPr="00B36803">
        <w:rPr>
          <w:sz w:val="24"/>
          <w:szCs w:val="24"/>
          <w:lang w:val="fr-FR"/>
        </w:rPr>
        <w:t>films.</w:t>
      </w:r>
    </w:p>
    <w:p w14:paraId="63CBD01A" w14:textId="7E8B79E5" w:rsidR="009A0CC7" w:rsidRPr="00B36803" w:rsidRDefault="00511614" w:rsidP="00321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Une clé USB </w:t>
      </w:r>
      <w:r w:rsidR="00057CC0">
        <w:rPr>
          <w:sz w:val="24"/>
          <w:szCs w:val="24"/>
          <w:lang w:val="fr-FR"/>
        </w:rPr>
        <w:t xml:space="preserve">a été </w:t>
      </w:r>
      <w:r>
        <w:rPr>
          <w:sz w:val="24"/>
          <w:szCs w:val="24"/>
          <w:lang w:val="fr-FR"/>
        </w:rPr>
        <w:t>distribuée</w:t>
      </w:r>
      <w:r w:rsidR="009A0CC7" w:rsidRPr="00B36803">
        <w:rPr>
          <w:sz w:val="24"/>
          <w:szCs w:val="24"/>
          <w:lang w:val="fr-FR"/>
        </w:rPr>
        <w:t xml:space="preserve"> </w:t>
      </w:r>
      <w:r w:rsidR="00284CF1">
        <w:rPr>
          <w:sz w:val="24"/>
          <w:szCs w:val="24"/>
          <w:lang w:val="fr-FR"/>
        </w:rPr>
        <w:t>au cours</w:t>
      </w:r>
      <w:r w:rsidR="00057CC0">
        <w:rPr>
          <w:sz w:val="24"/>
          <w:szCs w:val="24"/>
          <w:lang w:val="fr-FR"/>
        </w:rPr>
        <w:t xml:space="preserve"> </w:t>
      </w:r>
      <w:r w:rsidR="009A0CC7" w:rsidRPr="00B36803">
        <w:rPr>
          <w:sz w:val="24"/>
          <w:szCs w:val="24"/>
          <w:lang w:val="fr-FR"/>
        </w:rPr>
        <w:t xml:space="preserve">de </w:t>
      </w:r>
      <w:r w:rsidR="00284CF1">
        <w:rPr>
          <w:sz w:val="24"/>
          <w:szCs w:val="24"/>
          <w:lang w:val="fr-FR"/>
        </w:rPr>
        <w:t xml:space="preserve">la </w:t>
      </w:r>
      <w:r w:rsidR="009A0CC7" w:rsidRPr="00B36803">
        <w:rPr>
          <w:sz w:val="24"/>
          <w:szCs w:val="24"/>
          <w:lang w:val="fr-FR"/>
        </w:rPr>
        <w:t>formation conten</w:t>
      </w:r>
      <w:r w:rsidR="000F41EE">
        <w:rPr>
          <w:sz w:val="24"/>
          <w:szCs w:val="24"/>
          <w:lang w:val="fr-FR"/>
        </w:rPr>
        <w:t>ant les éléments pédagogiques.</w:t>
      </w:r>
    </w:p>
    <w:p w14:paraId="7437C142" w14:textId="132BF877" w:rsidR="008A1371" w:rsidRPr="00B36803" w:rsidRDefault="009A0CC7" w:rsidP="00321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fr-FR"/>
        </w:rPr>
      </w:pPr>
      <w:r w:rsidRPr="00B36803">
        <w:rPr>
          <w:sz w:val="24"/>
          <w:szCs w:val="24"/>
          <w:lang w:val="fr-FR"/>
        </w:rPr>
        <w:t>Une attestation de présence et une attestation de formation nominatives datées et signées ont été distribuées en fin de stage.</w:t>
      </w:r>
    </w:p>
    <w:p w14:paraId="019B15CE" w14:textId="77777777" w:rsidR="00080697" w:rsidRDefault="00080697" w:rsidP="003214D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b/>
          <w:u w:val="single"/>
          <w:lang w:val="fr-FR"/>
        </w:rPr>
      </w:pPr>
    </w:p>
    <w:p w14:paraId="18B40A4D" w14:textId="77777777" w:rsidR="009C731A" w:rsidRDefault="009C731A" w:rsidP="003214D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u w:val="single"/>
          <w:lang w:val="fr-FR"/>
        </w:rPr>
      </w:pPr>
    </w:p>
    <w:p w14:paraId="4DFBF028" w14:textId="77777777" w:rsidR="009C731A" w:rsidRDefault="009C731A" w:rsidP="003214D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u w:val="single"/>
          <w:lang w:val="fr-FR"/>
        </w:rPr>
      </w:pPr>
    </w:p>
    <w:p w14:paraId="5539139C" w14:textId="77777777" w:rsidR="009C731A" w:rsidRDefault="009C731A" w:rsidP="003214D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u w:val="single"/>
          <w:lang w:val="fr-FR"/>
        </w:rPr>
      </w:pPr>
    </w:p>
    <w:p w14:paraId="09B222CA" w14:textId="77777777" w:rsidR="009C731A" w:rsidRDefault="009C731A" w:rsidP="003214D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u w:val="single"/>
          <w:lang w:val="fr-FR"/>
        </w:rPr>
      </w:pPr>
    </w:p>
    <w:p w14:paraId="11ED4E11" w14:textId="77777777" w:rsidR="009C731A" w:rsidRDefault="009C731A" w:rsidP="003214D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u w:val="single"/>
          <w:lang w:val="fr-FR"/>
        </w:rPr>
      </w:pPr>
    </w:p>
    <w:p w14:paraId="0778FC33" w14:textId="1E52DA56" w:rsidR="00080697" w:rsidRDefault="00080697" w:rsidP="003214D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u w:val="single"/>
          <w:lang w:val="fr-FR"/>
        </w:rPr>
      </w:pPr>
      <w:r>
        <w:rPr>
          <w:rFonts w:cs="Calibri"/>
          <w:b/>
          <w:u w:val="single"/>
          <w:lang w:val="fr-FR"/>
        </w:rPr>
        <w:t>Programme de la formation</w:t>
      </w:r>
    </w:p>
    <w:p w14:paraId="455D109B" w14:textId="77777777" w:rsidR="00080697" w:rsidRDefault="00080697" w:rsidP="003214D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u w:val="single"/>
          <w:lang w:val="fr-FR"/>
        </w:rPr>
      </w:pPr>
    </w:p>
    <w:p w14:paraId="3D9B1710" w14:textId="77777777" w:rsidR="009C731A" w:rsidRPr="009C731A" w:rsidRDefault="009C731A" w:rsidP="009C731A">
      <w:pPr>
        <w:spacing w:after="0" w:line="273" w:lineRule="auto"/>
        <w:rPr>
          <w:rFonts w:ascii="Calibri" w:eastAsia="Times New Roman" w:hAnsi="Calibri" w:cs="Times New Roman"/>
          <w:b/>
          <w:bCs/>
          <w:color w:val="0070C0"/>
          <w:kern w:val="28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b/>
          <w:bCs/>
          <w:color w:val="FF0000"/>
          <w:kern w:val="28"/>
          <w:lang w:val="fr-FR" w:eastAsia="fr-FR"/>
          <w14:cntxtAlts/>
        </w:rPr>
        <w:t>MODULE 1</w:t>
      </w:r>
      <w:r w:rsidRPr="009C731A">
        <w:rPr>
          <w:rFonts w:ascii="Calibri" w:eastAsia="Times New Roman" w:hAnsi="Calibri" w:cs="Times New Roman"/>
          <w:b/>
          <w:bCs/>
          <w:color w:val="0070C0"/>
          <w:kern w:val="28"/>
          <w:lang w:val="fr-FR" w:eastAsia="fr-FR"/>
          <w14:cntxtAlts/>
        </w:rPr>
        <w:t xml:space="preserve"> </w:t>
      </w:r>
    </w:p>
    <w:p w14:paraId="01D086E0" w14:textId="6E31CEF0" w:rsidR="009C731A" w:rsidRPr="009C731A" w:rsidRDefault="009C731A" w:rsidP="009C731A">
      <w:pPr>
        <w:spacing w:after="0" w:line="273" w:lineRule="auto"/>
        <w:rPr>
          <w:rFonts w:ascii="Calibri" w:eastAsia="Times New Roman" w:hAnsi="Calibri" w:cs="Times New Roman"/>
          <w:b/>
          <w:bCs/>
          <w:color w:val="0070C0"/>
          <w:kern w:val="28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b/>
          <w:bCs/>
          <w:color w:val="0070C0"/>
          <w:kern w:val="28"/>
          <w:lang w:val="fr-FR" w:eastAsia="fr-FR"/>
          <w14:cntxtAlts/>
        </w:rPr>
        <w:t xml:space="preserve">Trois jours : Initiation à l’hypnose éricksonienne </w:t>
      </w:r>
    </w:p>
    <w:p w14:paraId="31C711DD" w14:textId="266B865F" w:rsidR="009C731A" w:rsidRPr="009C731A" w:rsidRDefault="009C731A" w:rsidP="00842EC7">
      <w:pPr>
        <w:spacing w:after="0" w:line="273" w:lineRule="auto"/>
        <w:rPr>
          <w:rFonts w:ascii="Calibri" w:eastAsia="Times New Roman" w:hAnsi="Calibri" w:cs="Times New Roman"/>
          <w:b/>
          <w:bCs/>
          <w:color w:val="0070C0"/>
          <w:kern w:val="28"/>
          <w:sz w:val="6"/>
          <w:szCs w:val="6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u w:val="single"/>
          <w:lang w:val="fr-FR" w:eastAsia="fr-FR"/>
          <w14:cntxtAlts/>
        </w:rPr>
        <w:t>Premier jour</w:t>
      </w: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> :</w:t>
      </w:r>
    </w:p>
    <w:p w14:paraId="3D051A56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>Matinée</w:t>
      </w:r>
    </w:p>
    <w:p w14:paraId="07D020EC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Présentations, remise de documents pédagogiques et évaluation des pratiques initiales.</w:t>
      </w:r>
    </w:p>
    <w:p w14:paraId="568BC2BE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u w:val="single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Les différents types de communication  (verbale, non verbale, para verbale, école de Palo Alto).</w:t>
      </w:r>
    </w:p>
    <w:p w14:paraId="4ABAD807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Historique et spécificités de l'approche éricksonienne : les suggestions directe et indirectes, les avantages de la résistance et l’hypnose conversationnelle.</w:t>
      </w:r>
    </w:p>
    <w:p w14:paraId="7CFE58AF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Utiliser le langage du patient, écouter, observer, agir (film)</w:t>
      </w:r>
    </w:p>
    <w:p w14:paraId="449D311A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>Après-midi</w:t>
      </w:r>
    </w:p>
    <w:p w14:paraId="5D719247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Prise de contact avec le patient : relation, confiance.</w:t>
      </w:r>
    </w:p>
    <w:p w14:paraId="690593D8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Truismes, séquence d'acceptation (film).</w:t>
      </w:r>
    </w:p>
    <w:p w14:paraId="1605AE72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Le choix des mots, les mots à éviter.</w:t>
      </w:r>
    </w:p>
    <w:p w14:paraId="7302113F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Parler au présent, proscrire la négation.</w:t>
      </w:r>
    </w:p>
    <w:p w14:paraId="315C82D1" w14:textId="2790276B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 xml:space="preserve">Exercices : parler en terme de partie du </w:t>
      </w:r>
      <w:r w:rsidR="00842EC7"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corps.</w:t>
      </w:r>
    </w:p>
    <w:p w14:paraId="4513592D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Film d’illustration, exercices</w:t>
      </w:r>
    </w:p>
    <w:p w14:paraId="1250F79B" w14:textId="07DCCAD9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u w:val="single"/>
          <w:lang w:val="fr-FR" w:eastAsia="fr-FR"/>
          <w14:cntxtAlts/>
        </w:rPr>
      </w:pPr>
    </w:p>
    <w:p w14:paraId="4737AA22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u w:val="single"/>
          <w:lang w:val="fr-FR" w:eastAsia="fr-FR"/>
          <w14:cntxtAlts/>
        </w:rPr>
        <w:t>Deuxième jour</w:t>
      </w: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> :</w:t>
      </w:r>
    </w:p>
    <w:p w14:paraId="3D86B65D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 xml:space="preserve">Matinée </w:t>
      </w:r>
    </w:p>
    <w:p w14:paraId="740EE9B8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Les suggestions directes, indirectes, couvrant toutes les possibilités d'une classe.</w:t>
      </w:r>
    </w:p>
    <w:p w14:paraId="7B29332C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VAKOG et induction par ASA (film).  Signaling.</w:t>
      </w:r>
    </w:p>
    <w:p w14:paraId="769D1E96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Exercices en trinôme et débriefing.</w:t>
      </w: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br/>
      </w: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 xml:space="preserve">Après-midi </w:t>
      </w:r>
    </w:p>
    <w:p w14:paraId="04AB4739" w14:textId="77777777" w:rsidR="009C731A" w:rsidRPr="009C731A" w:rsidRDefault="009C731A" w:rsidP="00842EC7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Dissociation : Parler en mode passif pour « dépotentialiser le conscient ». Exercice en trinôme.</w:t>
      </w:r>
    </w:p>
    <w:p w14:paraId="39D80A62" w14:textId="77777777" w:rsidR="009C731A" w:rsidRPr="009C731A" w:rsidRDefault="009C731A" w:rsidP="00842EC7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Pacing respiratoire  : suggestion inter contextuelle ou saupoudrage. Exercices en trinôme et débriefing</w:t>
      </w:r>
    </w:p>
    <w:p w14:paraId="30131FAE" w14:textId="77777777" w:rsidR="009C731A" w:rsidRPr="009C731A" w:rsidRDefault="009C731A" w:rsidP="009C731A">
      <w:pPr>
        <w:widowControl w:val="0"/>
        <w:spacing w:after="0" w:line="240" w:lineRule="auto"/>
        <w:ind w:left="45"/>
        <w:rPr>
          <w:rFonts w:ascii="Calibri" w:eastAsia="Times New Roman" w:hAnsi="Calibri" w:cs="Times New Roman"/>
          <w:color w:val="000000"/>
          <w:kern w:val="28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lang w:val="fr-FR" w:eastAsia="fr-FR"/>
          <w14:cntxtAlts/>
        </w:rPr>
        <w:t> </w:t>
      </w:r>
    </w:p>
    <w:p w14:paraId="68B31406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u w:val="single"/>
          <w:lang w:val="fr-FR" w:eastAsia="fr-FR"/>
          <w14:cntxtAlts/>
        </w:rPr>
        <w:t>Troisième jour</w:t>
      </w: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> :</w:t>
      </w:r>
    </w:p>
    <w:p w14:paraId="391424C3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>Matinée </w:t>
      </w:r>
    </w:p>
    <w:p w14:paraId="54D32CF9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Travail en opérateurs multiples. Exercice en groupe.</w:t>
      </w:r>
    </w:p>
    <w:p w14:paraId="44712805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Lévitation : démonstration, explication.</w:t>
      </w:r>
    </w:p>
    <w:p w14:paraId="4419204F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Exercices en trinôme et débriefing.</w:t>
      </w:r>
    </w:p>
    <w:p w14:paraId="12F93E09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 xml:space="preserve">Après-midi </w:t>
      </w:r>
    </w:p>
    <w:p w14:paraId="7ECD8FBF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Catalepsie : démonstration, explication., Exercice en trinôme.</w:t>
      </w:r>
    </w:p>
    <w:p w14:paraId="2F10803C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Résumé des techniques enseignées (</w:t>
      </w: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u w:val="single"/>
          <w:lang w:val="fr-FR" w:eastAsia="fr-FR"/>
          <w14:cntxtAlts/>
        </w:rPr>
        <w:t>+</w:t>
      </w: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 xml:space="preserve"> NRF).</w:t>
      </w:r>
    </w:p>
    <w:p w14:paraId="27143C5D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Synthèse, questions-réponses, compléments d'information si nécessaire.</w:t>
      </w:r>
    </w:p>
    <w:p w14:paraId="4E5C88F6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8"/>
          <w:szCs w:val="8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8"/>
          <w:szCs w:val="8"/>
          <w:lang w:val="fr-FR" w:eastAsia="fr-FR"/>
          <w14:cntxtAlts/>
        </w:rPr>
        <w:t> </w:t>
      </w:r>
    </w:p>
    <w:p w14:paraId="43D61B80" w14:textId="060EB538" w:rsidR="009C731A" w:rsidRPr="009C731A" w:rsidRDefault="00842EC7" w:rsidP="009C731A">
      <w:pPr>
        <w:widowControl w:val="0"/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u w:val="single"/>
          <w:lang w:val="fr-FR" w:eastAsia="fr-FR"/>
          <w14:cntxtAlts/>
        </w:rPr>
      </w:pPr>
      <w:r>
        <w:rPr>
          <w:rFonts w:ascii="Calibri" w:eastAsia="Times New Roman" w:hAnsi="Calibri" w:cs="Times New Roman"/>
          <w:b/>
          <w:bCs/>
          <w:color w:val="FF0000"/>
          <w:kern w:val="28"/>
          <w:lang w:val="fr-FR" w:eastAsia="fr-FR"/>
          <w14:cntxtAlts/>
        </w:rPr>
        <w:br/>
      </w:r>
      <w:r w:rsidR="009C731A" w:rsidRPr="009C731A">
        <w:rPr>
          <w:rFonts w:ascii="Calibri" w:eastAsia="Times New Roman" w:hAnsi="Calibri" w:cs="Times New Roman"/>
          <w:b/>
          <w:bCs/>
          <w:color w:val="FF0000"/>
          <w:kern w:val="28"/>
          <w:lang w:val="fr-FR" w:eastAsia="fr-FR"/>
          <w14:cntxtAlts/>
        </w:rPr>
        <w:t>MODULE 2 </w:t>
      </w:r>
      <w:r w:rsidR="009C731A" w:rsidRPr="009C731A">
        <w:rPr>
          <w:rFonts w:ascii="Calibri" w:eastAsia="Times New Roman" w:hAnsi="Calibri" w:cs="Times New Roman"/>
          <w:b/>
          <w:bCs/>
          <w:color w:val="FF0000"/>
          <w:kern w:val="28"/>
          <w:lang w:val="fr-FR" w:eastAsia="fr-FR"/>
          <w14:cntxtAlts/>
        </w:rPr>
        <w:br/>
      </w:r>
      <w:r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>Deux jour</w:t>
      </w:r>
      <w:r w:rsidR="009C731A"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 xml:space="preserve">s : Application de l’hypnose à la douleur </w:t>
      </w:r>
    </w:p>
    <w:p w14:paraId="42224631" w14:textId="4C9700C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b/>
          <w:bCs/>
          <w:color w:val="000000"/>
          <w:kern w:val="28"/>
          <w:sz w:val="20"/>
          <w:szCs w:val="20"/>
          <w:u w:val="single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u w:val="single"/>
          <w:lang w:val="fr-FR" w:eastAsia="fr-FR"/>
          <w14:cntxtAlts/>
        </w:rPr>
        <w:t>Premier jour</w:t>
      </w: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 xml:space="preserve"> :</w:t>
      </w: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br/>
        <w:t xml:space="preserve">Matinée </w:t>
      </w:r>
    </w:p>
    <w:p w14:paraId="37EB8F3B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Recueil des pratiques et des attentes.</w:t>
      </w: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br/>
        <w:t>Distorsion du temps, Réification ou portrait chinois.</w:t>
      </w:r>
    </w:p>
    <w:p w14:paraId="62E2A492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Exercices de groupe et débriefing.</w:t>
      </w:r>
    </w:p>
    <w:p w14:paraId="2BD06296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Evocation des métaphores pour les soins douloureux.</w:t>
      </w:r>
    </w:p>
    <w:p w14:paraId="7462DD65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 xml:space="preserve">Suggestions post hypnotiques. </w:t>
      </w:r>
    </w:p>
    <w:p w14:paraId="0FD461C8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 xml:space="preserve">Après-midi </w:t>
      </w:r>
    </w:p>
    <w:p w14:paraId="61B7F352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La résistance (film d’illustration).</w:t>
      </w:r>
    </w:p>
    <w:p w14:paraId="68FE7D6F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 xml:space="preserve">Technique pour utiliser l’état de résistance. </w:t>
      </w:r>
    </w:p>
    <w:p w14:paraId="061EF3B4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Film sur l’analgésie régionale de la main.</w:t>
      </w:r>
    </w:p>
    <w:p w14:paraId="6C77F4D7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Exercices en trinôme et débriefing.</w:t>
      </w:r>
    </w:p>
    <w:p w14:paraId="50F8BBA3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 </w:t>
      </w:r>
    </w:p>
    <w:p w14:paraId="7D4ADC7D" w14:textId="77777777" w:rsidR="00842EC7" w:rsidRDefault="00842EC7" w:rsidP="009C731A">
      <w:pPr>
        <w:widowControl w:val="0"/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u w:val="single"/>
          <w:lang w:val="fr-FR" w:eastAsia="fr-FR"/>
          <w14:cntxtAlts/>
        </w:rPr>
      </w:pPr>
    </w:p>
    <w:p w14:paraId="275A042A" w14:textId="77777777" w:rsidR="00EF6DAF" w:rsidRDefault="00EF6DAF" w:rsidP="009C731A">
      <w:pPr>
        <w:widowControl w:val="0"/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u w:val="single"/>
          <w:lang w:val="fr-FR" w:eastAsia="fr-FR"/>
          <w14:cntxtAlts/>
        </w:rPr>
      </w:pPr>
    </w:p>
    <w:p w14:paraId="3DE76171" w14:textId="3BF99BA0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u w:val="single"/>
          <w:lang w:val="fr-FR" w:eastAsia="fr-FR"/>
          <w14:cntxtAlts/>
        </w:rPr>
        <w:t>Deuxième jour</w:t>
      </w: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> :</w:t>
      </w: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br/>
        <w:t xml:space="preserve">Matinée </w:t>
      </w:r>
    </w:p>
    <w:p w14:paraId="709212C6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Tour de table des apprentissages du jour 1.</w:t>
      </w:r>
    </w:p>
    <w:p w14:paraId="2EE73742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La main magique pour transfert d’analgésie.</w:t>
      </w:r>
    </w:p>
    <w:p w14:paraId="773FA63B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La main de verre pour débrancher la douleur.</w:t>
      </w:r>
    </w:p>
    <w:p w14:paraId="5FD91BAB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Exercices en sous-groupe et débriefing.</w:t>
      </w:r>
    </w:p>
    <w:p w14:paraId="2707613D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 xml:space="preserve">Après-midi </w:t>
      </w:r>
    </w:p>
    <w:p w14:paraId="612A2D23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La piqûre, La brûlure. Exercices en trinôme et débriefings.</w:t>
      </w:r>
    </w:p>
    <w:p w14:paraId="71D41879" w14:textId="77777777" w:rsidR="00842EC7" w:rsidRDefault="00842EC7" w:rsidP="009C731A">
      <w:pPr>
        <w:widowControl w:val="0"/>
        <w:spacing w:after="0" w:line="273" w:lineRule="auto"/>
        <w:rPr>
          <w:rFonts w:ascii="Calibri" w:eastAsia="Times New Roman" w:hAnsi="Calibri" w:cs="Times New Roman"/>
          <w:b/>
          <w:bCs/>
          <w:color w:val="FF0000"/>
          <w:kern w:val="28"/>
          <w:lang w:val="fr-FR" w:eastAsia="fr-FR"/>
          <w14:cntxtAlts/>
        </w:rPr>
      </w:pPr>
    </w:p>
    <w:p w14:paraId="21A95A1A" w14:textId="77777777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u w:val="single"/>
          <w:lang w:val="fr-FR" w:eastAsia="fr-FR"/>
          <w14:cntxtAlts/>
        </w:rPr>
        <w:t>Troisième jour</w:t>
      </w: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 xml:space="preserve"> : débriefing, étude de cas des participants </w:t>
      </w:r>
    </w:p>
    <w:p w14:paraId="074FD670" w14:textId="70BBC181" w:rsidR="009C731A" w:rsidRPr="009C731A" w:rsidRDefault="009C731A" w:rsidP="009C731A">
      <w:pPr>
        <w:widowControl w:val="0"/>
        <w:spacing w:after="0" w:line="240" w:lineRule="auto"/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> Matinée</w:t>
      </w:r>
    </w:p>
    <w:p w14:paraId="1CE23A77" w14:textId="77777777" w:rsidR="009C731A" w:rsidRPr="009C731A" w:rsidRDefault="009C731A" w:rsidP="009C731A">
      <w:pPr>
        <w:widowControl w:val="0"/>
        <w:spacing w:after="0" w:line="273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Exercice collectif : préparé par les stagiaires, présentations de leurs cas cliniques et retours d’expériences pour résoudre les problèmes et trouver des solutions thérapeutiques.</w:t>
      </w:r>
    </w:p>
    <w:p w14:paraId="2DE9AE6A" w14:textId="77777777" w:rsidR="009C731A" w:rsidRPr="009C731A" w:rsidRDefault="009C731A" w:rsidP="009C731A">
      <w:pPr>
        <w:widowControl w:val="0"/>
        <w:spacing w:after="0" w:line="273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Approfondissement des techniques insuffisamment expliquées ou mal appliquées.</w:t>
      </w:r>
    </w:p>
    <w:p w14:paraId="19D86F3C" w14:textId="6DFB7343" w:rsidR="009C731A" w:rsidRPr="009C731A" w:rsidRDefault="009C731A" w:rsidP="00842EC7">
      <w:pPr>
        <w:widowControl w:val="0"/>
        <w:spacing w:after="0" w:line="273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 </w:t>
      </w:r>
      <w:r w:rsidRPr="009C731A">
        <w:rPr>
          <w:rFonts w:ascii="Calibri" w:eastAsia="Times New Roman" w:hAnsi="Calibri" w:cs="Times New Roman"/>
          <w:b/>
          <w:bCs/>
          <w:color w:val="0070C0"/>
          <w:kern w:val="28"/>
          <w:sz w:val="20"/>
          <w:szCs w:val="20"/>
          <w:lang w:val="fr-FR" w:eastAsia="fr-FR"/>
          <w14:cntxtAlts/>
        </w:rPr>
        <w:t xml:space="preserve">Après-midi </w:t>
      </w:r>
    </w:p>
    <w:p w14:paraId="1F300E77" w14:textId="77777777" w:rsidR="009C731A" w:rsidRPr="009C731A" w:rsidRDefault="009C731A" w:rsidP="009C731A">
      <w:pPr>
        <w:widowControl w:val="0"/>
        <w:spacing w:after="0" w:line="273" w:lineRule="auto"/>
        <w:rPr>
          <w:rFonts w:ascii="Calibri" w:eastAsia="Times New Roman" w:hAnsi="Calibri" w:cs="Times New Roman"/>
          <w:bCs/>
          <w:i/>
          <w:iCs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Questions/réponses et synthèse générale</w:t>
      </w:r>
    </w:p>
    <w:p w14:paraId="11A7B184" w14:textId="77777777" w:rsidR="009C731A" w:rsidRPr="009C731A" w:rsidRDefault="009C731A" w:rsidP="009C731A">
      <w:pPr>
        <w:widowControl w:val="0"/>
        <w:spacing w:after="0" w:line="273" w:lineRule="auto"/>
        <w:rPr>
          <w:rFonts w:ascii="Calibri" w:eastAsia="Times New Roman" w:hAnsi="Calibri" w:cs="Times New Roman"/>
          <w:bCs/>
          <w:color w:val="000000"/>
          <w:kern w:val="28"/>
          <w:sz w:val="20"/>
          <w:szCs w:val="20"/>
          <w:u w:val="single"/>
          <w:lang w:val="fr-FR" w:eastAsia="fr-FR"/>
          <w14:cntxtAlts/>
        </w:rPr>
      </w:pPr>
      <w:r w:rsidRPr="009C731A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fr-FR" w:eastAsia="fr-FR"/>
          <w14:cntxtAlts/>
        </w:rPr>
        <w:t>Il est remis aux participants la seconde grille d’audit qui correspond à la réévaluation des pratiques, afin de mesurer l’impact de la formation et la mise en place d’axes d’amélioration.</w:t>
      </w:r>
    </w:p>
    <w:p w14:paraId="6951D6F6" w14:textId="77777777" w:rsidR="009C731A" w:rsidRPr="009C731A" w:rsidRDefault="009C731A" w:rsidP="009C731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fr-FR" w:eastAsia="fr-FR"/>
          <w14:cntxtAlts/>
        </w:rPr>
      </w:pPr>
      <w:r w:rsidRPr="009C731A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fr-FR" w:eastAsia="fr-FR"/>
          <w14:cntxtAlts/>
        </w:rPr>
        <w:t> </w:t>
      </w:r>
    </w:p>
    <w:p w14:paraId="24BCF96E" w14:textId="53C17593" w:rsidR="00080697" w:rsidRPr="00842EC7" w:rsidRDefault="00080697" w:rsidP="00842EC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fr-FR" w:eastAsia="fr-FR"/>
          <w14:cntxtAlts/>
        </w:rPr>
      </w:pPr>
    </w:p>
    <w:p w14:paraId="7127515E" w14:textId="3568AD65" w:rsidR="00B22C35" w:rsidRPr="005620E7" w:rsidRDefault="00247A6C" w:rsidP="00D53E7A">
      <w:pPr>
        <w:pStyle w:val="Titre1"/>
        <w:spacing w:before="0" w:line="240" w:lineRule="auto"/>
        <w:jc w:val="both"/>
        <w:rPr>
          <w:rFonts w:asciiTheme="minorHAnsi" w:hAnsiTheme="minorHAnsi"/>
          <w:color w:val="404040" w:themeColor="text1" w:themeTint="BF"/>
          <w:sz w:val="32"/>
          <w:szCs w:val="32"/>
          <w:lang w:val="fr-FR"/>
        </w:rPr>
      </w:pPr>
      <w:bookmarkStart w:id="8" w:name="_Toc379200188"/>
      <w:r w:rsidRPr="005620E7">
        <w:rPr>
          <w:rFonts w:asciiTheme="minorHAnsi" w:hAnsiTheme="minorHAnsi"/>
          <w:color w:val="404040" w:themeColor="text1" w:themeTint="BF"/>
          <w:sz w:val="32"/>
          <w:szCs w:val="32"/>
          <w:lang w:val="fr-FR"/>
        </w:rPr>
        <w:t xml:space="preserve">II. </w:t>
      </w:r>
      <w:r w:rsidR="00C73310" w:rsidRPr="005620E7">
        <w:rPr>
          <w:rFonts w:asciiTheme="minorHAnsi" w:hAnsiTheme="minorHAnsi"/>
          <w:color w:val="404040" w:themeColor="text1" w:themeTint="BF"/>
          <w:sz w:val="32"/>
          <w:szCs w:val="32"/>
          <w:lang w:val="fr-FR"/>
        </w:rPr>
        <w:t>SYNTHÈSE DES ÉVALUATIONS</w:t>
      </w:r>
      <w:bookmarkEnd w:id="8"/>
      <w:r w:rsidR="00F67986" w:rsidRPr="005620E7">
        <w:rPr>
          <w:rFonts w:asciiTheme="minorHAnsi" w:hAnsiTheme="minorHAnsi"/>
          <w:color w:val="404040" w:themeColor="text1" w:themeTint="BF"/>
          <w:sz w:val="32"/>
          <w:szCs w:val="32"/>
          <w:lang w:val="fr-FR"/>
        </w:rPr>
        <w:t xml:space="preserve"> </w:t>
      </w:r>
    </w:p>
    <w:p w14:paraId="6636D687" w14:textId="77777777" w:rsidR="009F4994" w:rsidRPr="00B36803" w:rsidRDefault="009F4994" w:rsidP="0041721C">
      <w:pPr>
        <w:jc w:val="both"/>
        <w:rPr>
          <w:lang w:val="fr-FR"/>
        </w:rPr>
      </w:pPr>
    </w:p>
    <w:p w14:paraId="64BD1455" w14:textId="5760B7CB" w:rsidR="003B7907" w:rsidRPr="00F46036" w:rsidRDefault="00C73310" w:rsidP="00047E17">
      <w:pPr>
        <w:pStyle w:val="Paragraphedeliste"/>
        <w:numPr>
          <w:ilvl w:val="0"/>
          <w:numId w:val="3"/>
        </w:numPr>
        <w:spacing w:after="0" w:line="360" w:lineRule="auto"/>
        <w:jc w:val="both"/>
        <w:rPr>
          <w:b/>
          <w:color w:val="005883"/>
          <w:sz w:val="28"/>
          <w:szCs w:val="28"/>
          <w:lang w:val="fr-FR"/>
        </w:rPr>
      </w:pPr>
      <w:r w:rsidRPr="00F46036">
        <w:rPr>
          <w:b/>
          <w:color w:val="005883"/>
          <w:sz w:val="28"/>
          <w:szCs w:val="28"/>
          <w:lang w:val="fr-FR"/>
        </w:rPr>
        <w:t>Les participants</w:t>
      </w:r>
    </w:p>
    <w:p w14:paraId="4ECE897F" w14:textId="49BF553E" w:rsidR="00842EC7" w:rsidRPr="00EA6705" w:rsidRDefault="00247A6C" w:rsidP="0041721C">
      <w:pPr>
        <w:spacing w:after="0" w:line="360" w:lineRule="auto"/>
        <w:jc w:val="both"/>
        <w:rPr>
          <w:sz w:val="24"/>
          <w:szCs w:val="24"/>
          <w:lang w:val="fr-FR"/>
        </w:rPr>
      </w:pPr>
      <w:r w:rsidRPr="00EA6705">
        <w:rPr>
          <w:sz w:val="24"/>
          <w:szCs w:val="24"/>
          <w:lang w:val="fr-FR"/>
        </w:rPr>
        <w:t xml:space="preserve">Le nombre et la profession des participants : </w:t>
      </w:r>
    </w:p>
    <w:tbl>
      <w:tblPr>
        <w:tblStyle w:val="Grilledutableau"/>
        <w:tblW w:w="9781" w:type="dxa"/>
        <w:tblInd w:w="108" w:type="dxa"/>
        <w:tblLook w:val="04A0" w:firstRow="1" w:lastRow="0" w:firstColumn="1" w:lastColumn="0" w:noHBand="0" w:noVBand="1"/>
      </w:tblPr>
      <w:tblGrid>
        <w:gridCol w:w="2552"/>
        <w:gridCol w:w="2693"/>
        <w:gridCol w:w="4536"/>
      </w:tblGrid>
      <w:tr w:rsidR="005620E7" w:rsidRPr="00107370" w14:paraId="6F773D5E" w14:textId="1F37BD0E" w:rsidTr="000930F0">
        <w:trPr>
          <w:trHeight w:val="438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669F49A6" w14:textId="06BE0C3E" w:rsidR="00EA6705" w:rsidRPr="005620E7" w:rsidRDefault="005620E7" w:rsidP="0014335B">
            <w:pPr>
              <w:spacing w:line="360" w:lineRule="auto"/>
              <w:jc w:val="center"/>
              <w:rPr>
                <w:b/>
                <w:color w:val="005883"/>
                <w:lang w:val="fr-FR"/>
              </w:rPr>
            </w:pPr>
            <w:r>
              <w:rPr>
                <w:b/>
                <w:color w:val="005883"/>
                <w:lang w:val="fr-FR"/>
              </w:rPr>
              <w:t>Para médicaux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37C7D88A" w14:textId="1AAEAA14" w:rsidR="00EA6705" w:rsidRPr="005620E7" w:rsidRDefault="00EA6705" w:rsidP="005620E7">
            <w:pPr>
              <w:spacing w:line="360" w:lineRule="auto"/>
              <w:jc w:val="center"/>
              <w:rPr>
                <w:b/>
                <w:color w:val="005883"/>
                <w:lang w:val="fr-FR"/>
              </w:rPr>
            </w:pPr>
            <w:r w:rsidRPr="005620E7">
              <w:rPr>
                <w:b/>
                <w:color w:val="005883"/>
                <w:lang w:val="fr-FR"/>
              </w:rPr>
              <w:t>M</w:t>
            </w:r>
            <w:r w:rsidR="005620E7">
              <w:rPr>
                <w:b/>
                <w:color w:val="005883"/>
                <w:lang w:val="fr-FR"/>
              </w:rPr>
              <w:t>édecins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08CB0479" w14:textId="0EBF908D" w:rsidR="00EA6705" w:rsidRPr="005620E7" w:rsidRDefault="005620E7" w:rsidP="0014335B">
            <w:pPr>
              <w:spacing w:line="360" w:lineRule="auto"/>
              <w:jc w:val="center"/>
              <w:rPr>
                <w:b/>
                <w:color w:val="005883"/>
                <w:lang w:val="fr-FR"/>
              </w:rPr>
            </w:pPr>
            <w:r>
              <w:rPr>
                <w:b/>
                <w:color w:val="005883"/>
                <w:lang w:val="fr-FR"/>
              </w:rPr>
              <w:t>Nombre de participants au total</w:t>
            </w:r>
          </w:p>
        </w:tc>
      </w:tr>
      <w:tr w:rsidR="00EA6705" w:rsidRPr="00B36803" w14:paraId="33626297" w14:textId="4E4D8487" w:rsidTr="000930F0">
        <w:tc>
          <w:tcPr>
            <w:tcW w:w="2552" w:type="dxa"/>
            <w:vAlign w:val="center"/>
          </w:tcPr>
          <w:p w14:paraId="063C8FB5" w14:textId="4E01A691" w:rsidR="00EA6705" w:rsidRPr="00B36803" w:rsidRDefault="00EF6DAF" w:rsidP="00511614">
            <w:pPr>
              <w:spacing w:line="360" w:lineRule="auto"/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15</w:t>
            </w:r>
          </w:p>
        </w:tc>
        <w:tc>
          <w:tcPr>
            <w:tcW w:w="2693" w:type="dxa"/>
            <w:vAlign w:val="center"/>
          </w:tcPr>
          <w:p w14:paraId="2FC1E2CD" w14:textId="74F36BFE" w:rsidR="00EA6705" w:rsidRPr="00B36803" w:rsidRDefault="00EF6DAF" w:rsidP="0014335B">
            <w:pPr>
              <w:spacing w:line="360" w:lineRule="auto"/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-</w:t>
            </w:r>
          </w:p>
        </w:tc>
        <w:tc>
          <w:tcPr>
            <w:tcW w:w="4536" w:type="dxa"/>
            <w:vAlign w:val="center"/>
          </w:tcPr>
          <w:p w14:paraId="3C26B108" w14:textId="6D4702CB" w:rsidR="00EA6705" w:rsidRPr="00B36803" w:rsidRDefault="000F41EE" w:rsidP="0014335B">
            <w:pPr>
              <w:spacing w:line="360" w:lineRule="auto"/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</w:t>
            </w:r>
            <w:r w:rsidR="00EF6DAF">
              <w:rPr>
                <w:sz w:val="24"/>
                <w:szCs w:val="24"/>
                <w:lang w:val="fr-FR"/>
              </w:rPr>
              <w:t>5</w:t>
            </w:r>
          </w:p>
        </w:tc>
      </w:tr>
    </w:tbl>
    <w:p w14:paraId="2191E901" w14:textId="77777777" w:rsidR="000F41EE" w:rsidRDefault="000F41EE" w:rsidP="0041721C">
      <w:pPr>
        <w:spacing w:after="0" w:line="360" w:lineRule="auto"/>
        <w:jc w:val="both"/>
        <w:rPr>
          <w:sz w:val="24"/>
          <w:szCs w:val="24"/>
          <w:lang w:val="fr-FR"/>
        </w:rPr>
      </w:pPr>
    </w:p>
    <w:p w14:paraId="12677E8C" w14:textId="35C5321F" w:rsidR="000F41EE" w:rsidRPr="00EA6705" w:rsidRDefault="00944C45" w:rsidP="0041721C">
      <w:pPr>
        <w:spacing w:after="0" w:line="360" w:lineRule="auto"/>
        <w:jc w:val="both"/>
        <w:rPr>
          <w:sz w:val="24"/>
          <w:szCs w:val="24"/>
          <w:lang w:val="fr-FR"/>
        </w:rPr>
      </w:pPr>
      <w:r w:rsidRPr="00EA6705">
        <w:rPr>
          <w:sz w:val="24"/>
          <w:szCs w:val="24"/>
          <w:lang w:val="fr-FR"/>
        </w:rPr>
        <w:t>Ce qui était</w:t>
      </w:r>
      <w:r w:rsidR="00247A6C" w:rsidRPr="00EA6705">
        <w:rPr>
          <w:sz w:val="24"/>
          <w:szCs w:val="24"/>
          <w:lang w:val="fr-FR"/>
        </w:rPr>
        <w:t xml:space="preserve"> attendu de la formation : </w:t>
      </w:r>
    </w:p>
    <w:p w14:paraId="3B9C9469" w14:textId="584307E7" w:rsidR="0014335B" w:rsidRDefault="0014335B" w:rsidP="0014335B">
      <w:pPr>
        <w:pStyle w:val="Paragraphedeliste"/>
        <w:spacing w:after="0" w:line="360" w:lineRule="auto"/>
        <w:jc w:val="both"/>
        <w:rPr>
          <w:b/>
          <w:color w:val="0070C0"/>
          <w:sz w:val="28"/>
          <w:szCs w:val="28"/>
          <w:lang w:val="fr-FR"/>
        </w:rPr>
      </w:pPr>
    </w:p>
    <w:p w14:paraId="67F80001" w14:textId="39194D0A" w:rsidR="009F521A" w:rsidRDefault="00EF6DAF" w:rsidP="008A2D30">
      <w:pPr>
        <w:pStyle w:val="Paragraphedeliste"/>
        <w:spacing w:after="0" w:line="360" w:lineRule="auto"/>
        <w:jc w:val="both"/>
        <w:rPr>
          <w:b/>
          <w:color w:val="005883"/>
          <w:sz w:val="28"/>
          <w:szCs w:val="28"/>
          <w:lang w:val="fr-FR"/>
        </w:rPr>
      </w:pPr>
      <w:r w:rsidRPr="00EF6DAF">
        <w:rPr>
          <w:noProof/>
          <w:sz w:val="24"/>
          <w:szCs w:val="24"/>
          <w:lang w:val="fr-FR" w:eastAsia="fr-FR"/>
        </w:rPr>
        <w:drawing>
          <wp:inline distT="0" distB="0" distL="0" distR="0" wp14:anchorId="1AAD5D90" wp14:editId="4C0061F7">
            <wp:extent cx="5200650" cy="2105025"/>
            <wp:effectExtent l="0" t="0" r="0" b="9525"/>
            <wp:docPr id="19" name="Graphique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0251A6E" w14:textId="77777777" w:rsidR="009F521A" w:rsidRDefault="009F521A" w:rsidP="008A2D30">
      <w:pPr>
        <w:pStyle w:val="Paragraphedeliste"/>
        <w:spacing w:after="0" w:line="360" w:lineRule="auto"/>
        <w:jc w:val="both"/>
        <w:rPr>
          <w:b/>
          <w:color w:val="005883"/>
          <w:sz w:val="28"/>
          <w:szCs w:val="28"/>
          <w:lang w:val="fr-FR"/>
        </w:rPr>
      </w:pPr>
    </w:p>
    <w:p w14:paraId="6318DF6F" w14:textId="77777777" w:rsidR="009F521A" w:rsidRDefault="009F521A" w:rsidP="008A2D30">
      <w:pPr>
        <w:spacing w:after="0" w:line="360" w:lineRule="auto"/>
        <w:jc w:val="both"/>
        <w:rPr>
          <w:b/>
          <w:color w:val="005883"/>
          <w:sz w:val="28"/>
          <w:szCs w:val="28"/>
          <w:lang w:val="fr-FR"/>
        </w:rPr>
      </w:pPr>
    </w:p>
    <w:p w14:paraId="45BB18C5" w14:textId="77777777" w:rsidR="00554A13" w:rsidRPr="008A2D30" w:rsidRDefault="00554A13" w:rsidP="008A2D30">
      <w:pPr>
        <w:spacing w:after="0" w:line="360" w:lineRule="auto"/>
        <w:jc w:val="both"/>
        <w:rPr>
          <w:b/>
          <w:color w:val="005883"/>
          <w:sz w:val="28"/>
          <w:szCs w:val="28"/>
          <w:lang w:val="fr-FR"/>
        </w:rPr>
      </w:pPr>
    </w:p>
    <w:p w14:paraId="1AD882A5" w14:textId="12E2E65F" w:rsidR="001C1FF0" w:rsidRDefault="00245FB9" w:rsidP="00047E17">
      <w:pPr>
        <w:pStyle w:val="Paragraphedeliste"/>
        <w:numPr>
          <w:ilvl w:val="0"/>
          <w:numId w:val="3"/>
        </w:numPr>
        <w:spacing w:after="0" w:line="360" w:lineRule="auto"/>
        <w:jc w:val="both"/>
        <w:rPr>
          <w:b/>
          <w:color w:val="005883"/>
          <w:sz w:val="28"/>
          <w:szCs w:val="28"/>
          <w:lang w:val="fr-FR"/>
        </w:rPr>
      </w:pPr>
      <w:r w:rsidRPr="00F46036">
        <w:rPr>
          <w:b/>
          <w:color w:val="005883"/>
          <w:sz w:val="28"/>
          <w:szCs w:val="28"/>
          <w:lang w:val="fr-FR"/>
        </w:rPr>
        <w:t>Le niveau de satisfaction des participants</w:t>
      </w:r>
    </w:p>
    <w:p w14:paraId="25AC9870" w14:textId="7D035C8F" w:rsidR="006933BE" w:rsidRPr="00E464C3" w:rsidRDefault="00554A13" w:rsidP="00E464C3">
      <w:pPr>
        <w:pStyle w:val="Paragraphedeliste"/>
        <w:tabs>
          <w:tab w:val="left" w:pos="1545"/>
        </w:tabs>
        <w:spacing w:after="0" w:line="360" w:lineRule="auto"/>
        <w:ind w:left="0"/>
        <w:jc w:val="center"/>
        <w:rPr>
          <w:b/>
          <w:color w:val="005883"/>
          <w:sz w:val="28"/>
          <w:szCs w:val="28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0502DAE8" wp14:editId="082528C1">
            <wp:extent cx="5219700" cy="2543175"/>
            <wp:effectExtent l="0" t="0" r="0" b="9525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E348D43" w14:textId="5DB5E13E" w:rsidR="00BF108C" w:rsidRPr="0014335B" w:rsidRDefault="00A207C5" w:rsidP="0041721C">
      <w:pPr>
        <w:spacing w:after="0" w:line="360" w:lineRule="auto"/>
        <w:jc w:val="both"/>
        <w:rPr>
          <w:noProof/>
          <w:sz w:val="24"/>
          <w:szCs w:val="24"/>
          <w:lang w:val="fr-FR" w:eastAsia="fr-FR"/>
        </w:rPr>
      </w:pPr>
      <w:r w:rsidRPr="0014335B">
        <w:rPr>
          <w:noProof/>
          <w:sz w:val="24"/>
          <w:szCs w:val="24"/>
          <w:lang w:val="fr-FR" w:eastAsia="fr-FR"/>
        </w:rPr>
        <w:t>La moyenne globale des 8</w:t>
      </w:r>
      <w:r w:rsidR="00C956D4" w:rsidRPr="0014335B">
        <w:rPr>
          <w:noProof/>
          <w:sz w:val="24"/>
          <w:szCs w:val="24"/>
          <w:lang w:val="fr-FR" w:eastAsia="fr-FR"/>
        </w:rPr>
        <w:t xml:space="preserve"> indicateurs qualité est de 3,</w:t>
      </w:r>
      <w:r w:rsidR="00554A13">
        <w:rPr>
          <w:noProof/>
          <w:sz w:val="24"/>
          <w:szCs w:val="24"/>
          <w:lang w:val="fr-FR" w:eastAsia="fr-FR"/>
        </w:rPr>
        <w:t>76</w:t>
      </w:r>
      <w:r w:rsidR="0040251A">
        <w:rPr>
          <w:noProof/>
          <w:sz w:val="24"/>
          <w:szCs w:val="24"/>
          <w:lang w:val="fr-FR" w:eastAsia="fr-FR"/>
        </w:rPr>
        <w:t xml:space="preserve"> sur </w:t>
      </w:r>
      <w:r w:rsidR="008F432D">
        <w:rPr>
          <w:noProof/>
          <w:sz w:val="24"/>
          <w:szCs w:val="24"/>
          <w:lang w:val="fr-FR" w:eastAsia="fr-FR"/>
        </w:rPr>
        <w:t xml:space="preserve">4, </w:t>
      </w:r>
      <w:r w:rsidR="00C956D4" w:rsidRPr="0014335B">
        <w:rPr>
          <w:noProof/>
          <w:sz w:val="24"/>
          <w:szCs w:val="24"/>
          <w:lang w:val="fr-FR" w:eastAsia="fr-FR"/>
        </w:rPr>
        <w:t xml:space="preserve">soit </w:t>
      </w:r>
      <w:r w:rsidR="008A2D30">
        <w:rPr>
          <w:noProof/>
          <w:sz w:val="24"/>
          <w:szCs w:val="24"/>
          <w:lang w:val="fr-FR" w:eastAsia="fr-FR"/>
        </w:rPr>
        <w:t>9</w:t>
      </w:r>
      <w:r w:rsidR="00554A13">
        <w:rPr>
          <w:noProof/>
          <w:sz w:val="24"/>
          <w:szCs w:val="24"/>
          <w:lang w:val="fr-FR" w:eastAsia="fr-FR"/>
        </w:rPr>
        <w:t>5</w:t>
      </w:r>
      <w:r w:rsidR="00273DAA">
        <w:rPr>
          <w:noProof/>
          <w:sz w:val="24"/>
          <w:szCs w:val="24"/>
          <w:lang w:val="fr-FR" w:eastAsia="fr-FR"/>
        </w:rPr>
        <w:t xml:space="preserve"> </w:t>
      </w:r>
      <w:r w:rsidR="004048BB">
        <w:rPr>
          <w:noProof/>
          <w:sz w:val="24"/>
          <w:szCs w:val="24"/>
          <w:lang w:val="fr-FR" w:eastAsia="fr-FR"/>
        </w:rPr>
        <w:t>%</w:t>
      </w:r>
      <w:r w:rsidR="00391EC1">
        <w:rPr>
          <w:noProof/>
          <w:sz w:val="24"/>
          <w:szCs w:val="24"/>
          <w:lang w:val="fr-FR" w:eastAsia="fr-FR"/>
        </w:rPr>
        <w:t xml:space="preserve"> de satisfaction.</w:t>
      </w:r>
    </w:p>
    <w:p w14:paraId="35025605" w14:textId="77777777" w:rsidR="003C720A" w:rsidRDefault="003C720A" w:rsidP="0041721C">
      <w:pPr>
        <w:spacing w:after="0" w:line="360" w:lineRule="auto"/>
        <w:jc w:val="both"/>
        <w:rPr>
          <w:noProof/>
          <w:lang w:val="fr-FR" w:eastAsia="fr-FR"/>
        </w:rPr>
      </w:pPr>
    </w:p>
    <w:p w14:paraId="019A92D9" w14:textId="67ED5519" w:rsidR="00C5101D" w:rsidRDefault="000F7F94" w:rsidP="0041721C">
      <w:pPr>
        <w:spacing w:after="0" w:line="360" w:lineRule="auto"/>
        <w:jc w:val="both"/>
        <w:rPr>
          <w:b/>
          <w:noProof/>
          <w:color w:val="005883"/>
          <w:sz w:val="24"/>
          <w:szCs w:val="24"/>
          <w:lang w:val="fr-FR" w:eastAsia="fr-FR"/>
        </w:rPr>
      </w:pPr>
      <w:r w:rsidRPr="00F46036">
        <w:rPr>
          <w:b/>
          <w:noProof/>
          <w:color w:val="005883"/>
          <w:sz w:val="24"/>
          <w:szCs w:val="24"/>
          <w:lang w:val="fr-FR" w:eastAsia="fr-FR"/>
        </w:rPr>
        <w:t xml:space="preserve">LES MOYENS : </w:t>
      </w:r>
    </w:p>
    <w:p w14:paraId="31C3385F" w14:textId="258EEB8E" w:rsidR="007F637A" w:rsidRPr="00554A13" w:rsidRDefault="007F637A" w:rsidP="00E464C3">
      <w:pPr>
        <w:spacing w:after="0" w:line="360" w:lineRule="auto"/>
        <w:jc w:val="center"/>
        <w:rPr>
          <w:b/>
          <w:noProof/>
          <w:color w:val="005883"/>
          <w:sz w:val="16"/>
          <w:szCs w:val="16"/>
          <w:lang w:val="fr-FR" w:eastAsia="fr-FR"/>
        </w:rPr>
      </w:pPr>
    </w:p>
    <w:p w14:paraId="69C5F89E" w14:textId="17F142AE" w:rsidR="007F637A" w:rsidRPr="003C720A" w:rsidRDefault="00554A13" w:rsidP="007F637A">
      <w:pPr>
        <w:spacing w:after="0" w:line="360" w:lineRule="auto"/>
        <w:jc w:val="center"/>
        <w:rPr>
          <w:b/>
          <w:noProof/>
          <w:color w:val="005883"/>
          <w:sz w:val="24"/>
          <w:szCs w:val="24"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1D97C64F" wp14:editId="4A8A8930">
            <wp:extent cx="5133975" cy="1771650"/>
            <wp:effectExtent l="0" t="0" r="9525" b="0"/>
            <wp:docPr id="22" name="Graphique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DBC3912" w14:textId="3482BFDB" w:rsidR="00405D1A" w:rsidRDefault="000F7F94" w:rsidP="0041721C">
      <w:pPr>
        <w:spacing w:after="0" w:line="360" w:lineRule="auto"/>
        <w:jc w:val="both"/>
        <w:rPr>
          <w:b/>
          <w:noProof/>
          <w:color w:val="005883"/>
          <w:sz w:val="24"/>
          <w:szCs w:val="24"/>
          <w:lang w:val="fr-FR"/>
        </w:rPr>
      </w:pPr>
      <w:r w:rsidRPr="00782A24">
        <w:rPr>
          <w:b/>
          <w:noProof/>
          <w:color w:val="005883"/>
          <w:sz w:val="24"/>
          <w:szCs w:val="24"/>
          <w:lang w:val="fr-FR"/>
        </w:rPr>
        <w:t>LA PÉDAGOGIE :</w:t>
      </w:r>
    </w:p>
    <w:p w14:paraId="44732F6F" w14:textId="0E884BF7" w:rsidR="00D05602" w:rsidRPr="00554A13" w:rsidRDefault="00D05602" w:rsidP="008F432D">
      <w:pPr>
        <w:spacing w:after="0" w:line="360" w:lineRule="auto"/>
        <w:jc w:val="center"/>
        <w:rPr>
          <w:b/>
          <w:noProof/>
          <w:color w:val="005883"/>
          <w:sz w:val="16"/>
          <w:szCs w:val="16"/>
          <w:lang w:val="fr-FR"/>
        </w:rPr>
      </w:pPr>
    </w:p>
    <w:p w14:paraId="1CF63DE1" w14:textId="75DC0BD9" w:rsidR="008F432D" w:rsidRDefault="00554A13" w:rsidP="00EE6C0C">
      <w:pPr>
        <w:spacing w:after="0" w:line="360" w:lineRule="auto"/>
        <w:jc w:val="center"/>
        <w:rPr>
          <w:b/>
          <w:noProof/>
          <w:color w:val="0070C0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5BF7474" wp14:editId="2DF53F4F">
            <wp:extent cx="4829175" cy="1857375"/>
            <wp:effectExtent l="0" t="0" r="9525" b="9525"/>
            <wp:docPr id="23" name="Graphique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1EF9C5B" w14:textId="020EB8BD" w:rsidR="00E464C3" w:rsidRDefault="00E464C3" w:rsidP="00EE6C0C">
      <w:pPr>
        <w:spacing w:after="0" w:line="360" w:lineRule="auto"/>
        <w:jc w:val="center"/>
        <w:rPr>
          <w:b/>
          <w:noProof/>
          <w:color w:val="0070C0"/>
          <w:sz w:val="24"/>
          <w:szCs w:val="24"/>
          <w:lang w:val="fr-FR"/>
        </w:rPr>
      </w:pPr>
    </w:p>
    <w:p w14:paraId="44A63936" w14:textId="05960FA6" w:rsidR="00D05602" w:rsidRDefault="00E464C3" w:rsidP="00E464C3">
      <w:pPr>
        <w:tabs>
          <w:tab w:val="left" w:pos="2310"/>
        </w:tabs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lastRenderedPageBreak/>
        <w:tab/>
      </w:r>
    </w:p>
    <w:p w14:paraId="6A4E23E4" w14:textId="0DB29051" w:rsidR="00E464C3" w:rsidRDefault="00554A13" w:rsidP="008A2D30">
      <w:pPr>
        <w:tabs>
          <w:tab w:val="left" w:pos="2310"/>
        </w:tabs>
        <w:jc w:val="center"/>
        <w:rPr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65731C5" wp14:editId="4522391D">
            <wp:extent cx="4733925" cy="1933575"/>
            <wp:effectExtent l="0" t="0" r="9525" b="9525"/>
            <wp:docPr id="27" name="Graphique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2C3E2A1" w14:textId="3DC34BDD" w:rsidR="00E464C3" w:rsidRPr="00E464C3" w:rsidRDefault="00554A13" w:rsidP="008F432D">
      <w:pPr>
        <w:tabs>
          <w:tab w:val="left" w:pos="2310"/>
        </w:tabs>
        <w:jc w:val="center"/>
        <w:rPr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0842430B" wp14:editId="6E2A0DE1">
            <wp:extent cx="4810125" cy="1743075"/>
            <wp:effectExtent l="0" t="0" r="9525" b="9525"/>
            <wp:docPr id="28" name="Graphique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04DF92B" w14:textId="52FEC6B3" w:rsidR="00D05602" w:rsidRDefault="00554A13" w:rsidP="00EE6C0C">
      <w:pPr>
        <w:spacing w:after="0" w:line="360" w:lineRule="auto"/>
        <w:jc w:val="center"/>
        <w:rPr>
          <w:b/>
          <w:noProof/>
          <w:color w:val="0070C0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319AFB3" wp14:editId="5E473E33">
            <wp:extent cx="4733925" cy="1752600"/>
            <wp:effectExtent l="0" t="0" r="9525" b="0"/>
            <wp:docPr id="29" name="Graphique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A5CC39C" w14:textId="18870D4C" w:rsidR="00D05602" w:rsidRDefault="00D05602" w:rsidP="00E464C3">
      <w:pPr>
        <w:spacing w:after="0" w:line="360" w:lineRule="auto"/>
        <w:jc w:val="center"/>
        <w:rPr>
          <w:b/>
          <w:noProof/>
          <w:color w:val="0070C0"/>
          <w:sz w:val="24"/>
          <w:szCs w:val="24"/>
          <w:lang w:val="fr-FR"/>
        </w:rPr>
      </w:pPr>
    </w:p>
    <w:p w14:paraId="0C48D22C" w14:textId="5A57C482" w:rsidR="008F432D" w:rsidRDefault="00C84033" w:rsidP="0041721C">
      <w:pPr>
        <w:spacing w:after="0" w:line="360" w:lineRule="auto"/>
        <w:jc w:val="both"/>
        <w:rPr>
          <w:b/>
          <w:color w:val="005883"/>
          <w:sz w:val="24"/>
          <w:szCs w:val="24"/>
          <w:lang w:val="fr-FR"/>
        </w:rPr>
      </w:pPr>
      <w:r w:rsidRPr="00782A24">
        <w:rPr>
          <w:b/>
          <w:color w:val="005883"/>
          <w:sz w:val="24"/>
          <w:szCs w:val="24"/>
          <w:lang w:val="fr-FR"/>
        </w:rPr>
        <w:t>LES PARTICIPANTS :</w:t>
      </w:r>
    </w:p>
    <w:p w14:paraId="6F56ABF2" w14:textId="77777777" w:rsidR="00554A13" w:rsidRPr="00782A24" w:rsidRDefault="00554A13" w:rsidP="0041721C">
      <w:pPr>
        <w:spacing w:after="0" w:line="360" w:lineRule="auto"/>
        <w:jc w:val="both"/>
        <w:rPr>
          <w:b/>
          <w:color w:val="005883"/>
          <w:sz w:val="24"/>
          <w:szCs w:val="24"/>
          <w:lang w:val="fr-FR"/>
        </w:rPr>
      </w:pPr>
    </w:p>
    <w:p w14:paraId="62ECD1FB" w14:textId="11A94049" w:rsidR="00D05602" w:rsidRPr="008F432D" w:rsidRDefault="00554A13" w:rsidP="008F432D">
      <w:pPr>
        <w:spacing w:after="0" w:line="360" w:lineRule="auto"/>
        <w:jc w:val="center"/>
        <w:rPr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2513E199" wp14:editId="47B4CBC7">
            <wp:extent cx="4705350" cy="1638300"/>
            <wp:effectExtent l="0" t="0" r="0" b="0"/>
            <wp:docPr id="31" name="Graphique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B2F6303" w14:textId="77777777" w:rsidR="008A2D30" w:rsidRDefault="008A2D30" w:rsidP="0041721C">
      <w:pPr>
        <w:spacing w:after="0" w:line="360" w:lineRule="auto"/>
        <w:jc w:val="both"/>
        <w:rPr>
          <w:b/>
          <w:color w:val="005883"/>
          <w:sz w:val="24"/>
          <w:szCs w:val="24"/>
          <w:lang w:val="fr-FR"/>
        </w:rPr>
      </w:pPr>
    </w:p>
    <w:p w14:paraId="03F63A0B" w14:textId="77777777" w:rsidR="008A2D30" w:rsidRDefault="008A2D30" w:rsidP="0041721C">
      <w:pPr>
        <w:spacing w:after="0" w:line="360" w:lineRule="auto"/>
        <w:jc w:val="both"/>
        <w:rPr>
          <w:b/>
          <w:color w:val="005883"/>
          <w:sz w:val="24"/>
          <w:szCs w:val="24"/>
          <w:lang w:val="fr-FR"/>
        </w:rPr>
      </w:pPr>
    </w:p>
    <w:p w14:paraId="7545E036" w14:textId="77777777" w:rsidR="009257CD" w:rsidRDefault="009257CD" w:rsidP="0041721C">
      <w:pPr>
        <w:spacing w:after="0" w:line="360" w:lineRule="auto"/>
        <w:jc w:val="both"/>
        <w:rPr>
          <w:b/>
          <w:color w:val="005883"/>
          <w:sz w:val="24"/>
          <w:szCs w:val="24"/>
          <w:lang w:val="fr-FR"/>
        </w:rPr>
      </w:pPr>
    </w:p>
    <w:p w14:paraId="710805B1" w14:textId="40DF247C" w:rsidR="00A46F51" w:rsidRDefault="003C2984" w:rsidP="0041721C">
      <w:pPr>
        <w:spacing w:after="0" w:line="360" w:lineRule="auto"/>
        <w:jc w:val="both"/>
        <w:rPr>
          <w:b/>
          <w:color w:val="005883"/>
          <w:sz w:val="24"/>
          <w:szCs w:val="24"/>
          <w:lang w:val="fr-FR"/>
        </w:rPr>
      </w:pPr>
      <w:r w:rsidRPr="00782A24">
        <w:rPr>
          <w:b/>
          <w:color w:val="005883"/>
          <w:sz w:val="24"/>
          <w:szCs w:val="24"/>
          <w:lang w:val="fr-FR"/>
        </w:rPr>
        <w:t>L’ORGANISATION </w:t>
      </w:r>
      <w:r w:rsidR="008A2D30">
        <w:rPr>
          <w:b/>
          <w:color w:val="005883"/>
          <w:sz w:val="24"/>
          <w:szCs w:val="24"/>
          <w:lang w:val="fr-FR"/>
        </w:rPr>
        <w:t xml:space="preserve">ET LA GESTION ADMINSITRATIVE </w:t>
      </w:r>
      <w:r w:rsidRPr="00782A24">
        <w:rPr>
          <w:b/>
          <w:color w:val="005883"/>
          <w:sz w:val="24"/>
          <w:szCs w:val="24"/>
          <w:lang w:val="fr-FR"/>
        </w:rPr>
        <w:t>:</w:t>
      </w:r>
    </w:p>
    <w:p w14:paraId="4160A1EC" w14:textId="3A99FF2D" w:rsidR="008F432D" w:rsidRPr="00782A24" w:rsidRDefault="008F432D" w:rsidP="008F432D">
      <w:pPr>
        <w:spacing w:after="0" w:line="360" w:lineRule="auto"/>
        <w:jc w:val="center"/>
        <w:rPr>
          <w:b/>
          <w:color w:val="005883"/>
          <w:sz w:val="24"/>
          <w:szCs w:val="24"/>
          <w:lang w:val="fr-FR"/>
        </w:rPr>
      </w:pPr>
    </w:p>
    <w:p w14:paraId="1EBCA3F6" w14:textId="75CC4716" w:rsidR="00DE7AA8" w:rsidRPr="00B36803" w:rsidRDefault="00554A13" w:rsidP="00EE6C0C">
      <w:pPr>
        <w:spacing w:after="0" w:line="360" w:lineRule="auto"/>
        <w:jc w:val="center"/>
        <w:rPr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38D0170C" wp14:editId="1D7B2375">
            <wp:extent cx="4867275" cy="1647825"/>
            <wp:effectExtent l="0" t="0" r="9525" b="9525"/>
            <wp:docPr id="448" name="Graphique 4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322FB3" w14:textId="3D7A3ADC" w:rsidR="004C5B54" w:rsidRPr="002610BD" w:rsidRDefault="004C5B54" w:rsidP="00E464C3">
      <w:pPr>
        <w:spacing w:after="0" w:line="360" w:lineRule="auto"/>
        <w:jc w:val="center"/>
        <w:rPr>
          <w:lang w:val="fr-FR"/>
        </w:rPr>
      </w:pPr>
    </w:p>
    <w:p w14:paraId="34A6B33C" w14:textId="163A74F3" w:rsidR="008F432D" w:rsidRDefault="008F432D" w:rsidP="00BC6E67">
      <w:pPr>
        <w:spacing w:after="0" w:line="360" w:lineRule="auto"/>
        <w:rPr>
          <w:b/>
          <w:color w:val="005883"/>
          <w:sz w:val="24"/>
          <w:szCs w:val="24"/>
          <w:lang w:val="fr-FR"/>
        </w:rPr>
      </w:pPr>
      <w:r>
        <w:rPr>
          <w:b/>
          <w:color w:val="005883"/>
          <w:sz w:val="24"/>
          <w:szCs w:val="24"/>
          <w:lang w:val="fr-FR"/>
        </w:rPr>
        <w:t>NOTE DE SATISFACTION</w:t>
      </w:r>
      <w:r w:rsidRPr="00782A24">
        <w:rPr>
          <w:b/>
          <w:color w:val="005883"/>
          <w:sz w:val="24"/>
          <w:szCs w:val="24"/>
          <w:lang w:val="fr-FR"/>
        </w:rPr>
        <w:t> </w:t>
      </w:r>
      <w:r>
        <w:rPr>
          <w:b/>
          <w:color w:val="005883"/>
          <w:sz w:val="24"/>
          <w:szCs w:val="24"/>
          <w:lang w:val="fr-FR"/>
        </w:rPr>
        <w:t xml:space="preserve">DE LA SESSION </w:t>
      </w:r>
      <w:r w:rsidRPr="00782A24">
        <w:rPr>
          <w:b/>
          <w:color w:val="005883"/>
          <w:sz w:val="24"/>
          <w:szCs w:val="24"/>
          <w:lang w:val="fr-FR"/>
        </w:rPr>
        <w:t>:</w:t>
      </w:r>
      <w:r w:rsidR="00BC6E67">
        <w:rPr>
          <w:b/>
          <w:color w:val="005883"/>
          <w:sz w:val="24"/>
          <w:szCs w:val="24"/>
          <w:lang w:val="fr-FR"/>
        </w:rPr>
        <w:br/>
      </w:r>
    </w:p>
    <w:p w14:paraId="6830D6A0" w14:textId="2F1F8963" w:rsidR="008F432D" w:rsidRDefault="009257CD" w:rsidP="008F432D">
      <w:pPr>
        <w:spacing w:after="0" w:line="360" w:lineRule="auto"/>
        <w:jc w:val="center"/>
        <w:rPr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7E67015" wp14:editId="6F64E64F">
            <wp:extent cx="5095875" cy="1000125"/>
            <wp:effectExtent l="0" t="0" r="9525" b="9525"/>
            <wp:docPr id="449" name="Graphique 4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1596E50" w14:textId="2F509711" w:rsidR="004D0317" w:rsidRDefault="00DC0394" w:rsidP="0041721C">
      <w:pPr>
        <w:spacing w:after="0" w:line="360" w:lineRule="auto"/>
        <w:jc w:val="both"/>
        <w:rPr>
          <w:sz w:val="24"/>
          <w:szCs w:val="24"/>
          <w:lang w:val="fr-FR"/>
        </w:rPr>
      </w:pPr>
      <w:r w:rsidRPr="002610BD">
        <w:rPr>
          <w:sz w:val="24"/>
          <w:szCs w:val="24"/>
          <w:lang w:val="fr-FR"/>
        </w:rPr>
        <w:t>Les participants sont globalement satisfait</w:t>
      </w:r>
      <w:r w:rsidR="00A207C5" w:rsidRPr="002610BD">
        <w:rPr>
          <w:sz w:val="24"/>
          <w:szCs w:val="24"/>
          <w:lang w:val="fr-FR"/>
        </w:rPr>
        <w:t>s</w:t>
      </w:r>
      <w:r w:rsidRPr="002610BD">
        <w:rPr>
          <w:sz w:val="24"/>
          <w:szCs w:val="24"/>
          <w:lang w:val="fr-FR"/>
        </w:rPr>
        <w:t xml:space="preserve"> </w:t>
      </w:r>
      <w:r w:rsidR="007B1DD2" w:rsidRPr="002610BD">
        <w:rPr>
          <w:sz w:val="24"/>
          <w:szCs w:val="24"/>
          <w:lang w:val="fr-FR"/>
        </w:rPr>
        <w:t xml:space="preserve">de la formation </w:t>
      </w:r>
      <w:r w:rsidR="004C5B54" w:rsidRPr="002610BD">
        <w:rPr>
          <w:sz w:val="24"/>
          <w:szCs w:val="24"/>
          <w:lang w:val="fr-FR"/>
        </w:rPr>
        <w:t xml:space="preserve">à </w:t>
      </w:r>
      <w:r w:rsidR="00E464C3">
        <w:rPr>
          <w:sz w:val="24"/>
          <w:szCs w:val="24"/>
          <w:lang w:val="fr-FR"/>
        </w:rPr>
        <w:t xml:space="preserve">plus de </w:t>
      </w:r>
      <w:r w:rsidR="009257CD">
        <w:rPr>
          <w:sz w:val="24"/>
          <w:szCs w:val="24"/>
          <w:lang w:val="fr-FR"/>
        </w:rPr>
        <w:t>94</w:t>
      </w:r>
      <w:r w:rsidR="008F432D">
        <w:rPr>
          <w:sz w:val="24"/>
          <w:szCs w:val="24"/>
          <w:lang w:val="fr-FR"/>
        </w:rPr>
        <w:t xml:space="preserve"> </w:t>
      </w:r>
      <w:r w:rsidRPr="002610BD">
        <w:rPr>
          <w:sz w:val="24"/>
          <w:szCs w:val="24"/>
          <w:lang w:val="fr-FR"/>
        </w:rPr>
        <w:t>%</w:t>
      </w:r>
      <w:r w:rsidR="004048BB">
        <w:rPr>
          <w:sz w:val="24"/>
          <w:szCs w:val="24"/>
          <w:lang w:val="fr-FR"/>
        </w:rPr>
        <w:t>.</w:t>
      </w:r>
    </w:p>
    <w:p w14:paraId="3325A9BD" w14:textId="77777777" w:rsidR="009257CD" w:rsidRDefault="009257CD" w:rsidP="0041721C">
      <w:pPr>
        <w:spacing w:after="0" w:line="360" w:lineRule="auto"/>
        <w:jc w:val="both"/>
        <w:rPr>
          <w:sz w:val="24"/>
          <w:szCs w:val="24"/>
          <w:lang w:val="fr-FR"/>
        </w:rPr>
      </w:pPr>
    </w:p>
    <w:p w14:paraId="2B8B4405" w14:textId="79AA5126" w:rsidR="00554A13" w:rsidRDefault="009257CD" w:rsidP="009257CD">
      <w:pPr>
        <w:spacing w:after="0" w:line="360" w:lineRule="auto"/>
        <w:jc w:val="center"/>
        <w:rPr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5F8283A" wp14:editId="1CBAF3E2">
            <wp:extent cx="5229225" cy="1714500"/>
            <wp:effectExtent l="0" t="0" r="9525" b="0"/>
            <wp:docPr id="450" name="Graphique 4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F5179DC" w14:textId="24C14398" w:rsidR="00BC6E67" w:rsidRDefault="00BC6E67" w:rsidP="00BC6E67">
      <w:pPr>
        <w:spacing w:after="0" w:line="360" w:lineRule="auto"/>
        <w:jc w:val="center"/>
        <w:rPr>
          <w:sz w:val="24"/>
          <w:szCs w:val="24"/>
          <w:lang w:val="fr-FR"/>
        </w:rPr>
      </w:pPr>
    </w:p>
    <w:p w14:paraId="36B6748F" w14:textId="4D73F9E0" w:rsidR="00245FB9" w:rsidRDefault="009257CD" w:rsidP="0041721C">
      <w:pPr>
        <w:spacing w:after="0" w:line="360" w:lineRule="auto"/>
        <w:jc w:val="both"/>
        <w:rPr>
          <w:lang w:val="fr-FR"/>
        </w:rPr>
      </w:pPr>
      <w:r>
        <w:rPr>
          <w:sz w:val="24"/>
          <w:szCs w:val="24"/>
          <w:lang w:val="fr-FR"/>
        </w:rPr>
        <w:t>Tous les participants qui ont donné leur avis,</w:t>
      </w:r>
      <w:r w:rsidR="00EE6C0C">
        <w:rPr>
          <w:lang w:val="fr-FR"/>
        </w:rPr>
        <w:t xml:space="preserve"> </w:t>
      </w:r>
      <w:r w:rsidR="002610BD">
        <w:rPr>
          <w:lang w:val="fr-FR"/>
        </w:rPr>
        <w:t>recommanderaient cette formation</w:t>
      </w:r>
    </w:p>
    <w:p w14:paraId="08FDA109" w14:textId="77777777" w:rsidR="00DE7AA8" w:rsidRDefault="00DE7AA8" w:rsidP="0041721C">
      <w:pPr>
        <w:spacing w:after="0" w:line="360" w:lineRule="auto"/>
        <w:jc w:val="both"/>
        <w:rPr>
          <w:lang w:val="fr-FR"/>
        </w:rPr>
      </w:pPr>
    </w:p>
    <w:p w14:paraId="3CC3FBE2" w14:textId="77777777" w:rsidR="00BC6E67" w:rsidRDefault="00BC6E67" w:rsidP="0041721C">
      <w:pPr>
        <w:spacing w:after="0" w:line="360" w:lineRule="auto"/>
        <w:jc w:val="both"/>
        <w:rPr>
          <w:lang w:val="fr-FR"/>
        </w:rPr>
      </w:pPr>
    </w:p>
    <w:p w14:paraId="4EDD9F6E" w14:textId="77777777" w:rsidR="009257CD" w:rsidRDefault="009257CD" w:rsidP="0041721C">
      <w:pPr>
        <w:spacing w:after="0" w:line="360" w:lineRule="auto"/>
        <w:jc w:val="both"/>
        <w:rPr>
          <w:lang w:val="fr-FR"/>
        </w:rPr>
      </w:pPr>
    </w:p>
    <w:p w14:paraId="14B76FA8" w14:textId="77777777" w:rsidR="009257CD" w:rsidRDefault="009257CD" w:rsidP="0041721C">
      <w:pPr>
        <w:spacing w:after="0" w:line="360" w:lineRule="auto"/>
        <w:jc w:val="both"/>
        <w:rPr>
          <w:lang w:val="fr-FR"/>
        </w:rPr>
      </w:pPr>
    </w:p>
    <w:p w14:paraId="5C433335" w14:textId="77777777" w:rsidR="009257CD" w:rsidRDefault="009257CD" w:rsidP="0041721C">
      <w:pPr>
        <w:spacing w:after="0" w:line="360" w:lineRule="auto"/>
        <w:jc w:val="both"/>
        <w:rPr>
          <w:lang w:val="fr-FR"/>
        </w:rPr>
      </w:pPr>
    </w:p>
    <w:p w14:paraId="1910546B" w14:textId="77777777" w:rsidR="009257CD" w:rsidRDefault="009257CD" w:rsidP="0041721C">
      <w:pPr>
        <w:spacing w:after="0" w:line="360" w:lineRule="auto"/>
        <w:jc w:val="both"/>
        <w:rPr>
          <w:lang w:val="fr-FR"/>
        </w:rPr>
      </w:pPr>
    </w:p>
    <w:p w14:paraId="05D4FD83" w14:textId="265ECBED" w:rsidR="00EE6C0C" w:rsidRDefault="008F432D" w:rsidP="0041721C">
      <w:pPr>
        <w:spacing w:after="0" w:line="360" w:lineRule="auto"/>
        <w:jc w:val="both"/>
        <w:rPr>
          <w:b/>
          <w:color w:val="005883"/>
          <w:sz w:val="24"/>
          <w:szCs w:val="24"/>
          <w:lang w:val="fr-FR"/>
        </w:rPr>
      </w:pPr>
      <w:r>
        <w:rPr>
          <w:b/>
          <w:color w:val="005883"/>
          <w:sz w:val="24"/>
          <w:szCs w:val="24"/>
          <w:lang w:val="fr-FR"/>
        </w:rPr>
        <w:t>LES SATISFACTIONS ET AMELIORATIONS DE LA SESSION :</w:t>
      </w:r>
    </w:p>
    <w:p w14:paraId="51B52ACB" w14:textId="16591BAE" w:rsidR="002D01AF" w:rsidRPr="009257CD" w:rsidRDefault="009257CD" w:rsidP="009257CD">
      <w:pPr>
        <w:spacing w:after="0" w:line="360" w:lineRule="auto"/>
        <w:jc w:val="both"/>
        <w:rPr>
          <w:b/>
          <w:color w:val="005883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5A05ABE6" wp14:editId="7474BF51">
            <wp:extent cx="5172075" cy="2914650"/>
            <wp:effectExtent l="0" t="0" r="9525" b="0"/>
            <wp:docPr id="451" name="Graphique 4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EF6E1F9" w14:textId="05543822" w:rsidR="00EE6C0C" w:rsidRDefault="00127067" w:rsidP="00047E17">
      <w:pPr>
        <w:pStyle w:val="Paragraphedeliste"/>
        <w:numPr>
          <w:ilvl w:val="0"/>
          <w:numId w:val="6"/>
        </w:numPr>
        <w:spacing w:after="0" w:line="240" w:lineRule="auto"/>
        <w:ind w:left="714" w:hanging="357"/>
        <w:jc w:val="both"/>
        <w:rPr>
          <w:rFonts w:cs="Lucida Grande"/>
          <w:color w:val="000000"/>
          <w:sz w:val="24"/>
          <w:szCs w:val="24"/>
          <w:lang w:val="fr-FR"/>
        </w:rPr>
      </w:pPr>
      <w:r>
        <w:rPr>
          <w:rFonts w:cs="Lucida Grande"/>
          <w:color w:val="000000"/>
          <w:sz w:val="24"/>
          <w:szCs w:val="24"/>
          <w:lang w:val="fr-FR"/>
        </w:rPr>
        <w:t>L</w:t>
      </w:r>
      <w:r w:rsidR="009257CD">
        <w:rPr>
          <w:rFonts w:cs="Lucida Grande"/>
          <w:color w:val="000000"/>
          <w:sz w:val="24"/>
          <w:szCs w:val="24"/>
          <w:lang w:val="fr-FR"/>
        </w:rPr>
        <w:t>’</w:t>
      </w:r>
      <w:r w:rsidR="003F7BC2">
        <w:rPr>
          <w:rFonts w:cs="Lucida Grande"/>
          <w:color w:val="000000"/>
          <w:sz w:val="24"/>
          <w:szCs w:val="24"/>
          <w:lang w:val="fr-FR"/>
        </w:rPr>
        <w:t>expérimentation</w:t>
      </w:r>
      <w:r w:rsidR="009257CD">
        <w:rPr>
          <w:rFonts w:cs="Lucida Grande"/>
          <w:color w:val="000000"/>
          <w:sz w:val="24"/>
          <w:szCs w:val="24"/>
          <w:lang w:val="fr-FR"/>
        </w:rPr>
        <w:t xml:space="preserve"> d’une séance d’hypnose</w:t>
      </w:r>
    </w:p>
    <w:p w14:paraId="1A27C570" w14:textId="3C8CE524" w:rsidR="00127067" w:rsidRDefault="00127067" w:rsidP="00047E17">
      <w:pPr>
        <w:pStyle w:val="Paragraphedeliste"/>
        <w:numPr>
          <w:ilvl w:val="0"/>
          <w:numId w:val="6"/>
        </w:numPr>
        <w:spacing w:after="0" w:line="240" w:lineRule="auto"/>
        <w:ind w:left="714" w:hanging="357"/>
        <w:jc w:val="both"/>
        <w:rPr>
          <w:rFonts w:cs="Lucida Grande"/>
          <w:color w:val="000000"/>
          <w:sz w:val="24"/>
          <w:szCs w:val="24"/>
          <w:lang w:val="fr-FR"/>
        </w:rPr>
      </w:pPr>
      <w:r>
        <w:rPr>
          <w:rFonts w:cs="Lucida Grande"/>
          <w:color w:val="000000"/>
          <w:sz w:val="24"/>
          <w:szCs w:val="24"/>
          <w:lang w:val="fr-FR"/>
        </w:rPr>
        <w:t xml:space="preserve">Les qualités </w:t>
      </w:r>
      <w:r w:rsidR="008D79E7">
        <w:rPr>
          <w:rFonts w:cs="Lucida Grande"/>
          <w:color w:val="000000"/>
          <w:sz w:val="24"/>
          <w:szCs w:val="24"/>
          <w:lang w:val="fr-FR"/>
        </w:rPr>
        <w:t>des supports pédagogiques</w:t>
      </w:r>
    </w:p>
    <w:p w14:paraId="384163D0" w14:textId="79C82ED0" w:rsidR="00127067" w:rsidRDefault="00127067" w:rsidP="00047E17">
      <w:pPr>
        <w:pStyle w:val="Paragraphedeliste"/>
        <w:numPr>
          <w:ilvl w:val="0"/>
          <w:numId w:val="6"/>
        </w:numPr>
        <w:spacing w:after="0" w:line="240" w:lineRule="auto"/>
        <w:ind w:left="714" w:hanging="357"/>
        <w:jc w:val="both"/>
        <w:rPr>
          <w:rFonts w:cs="Lucida Grande"/>
          <w:color w:val="000000"/>
          <w:sz w:val="24"/>
          <w:szCs w:val="24"/>
          <w:lang w:val="fr-FR"/>
        </w:rPr>
      </w:pPr>
      <w:r>
        <w:rPr>
          <w:rFonts w:cs="Lucida Grande"/>
          <w:color w:val="000000"/>
          <w:sz w:val="24"/>
          <w:szCs w:val="24"/>
          <w:lang w:val="fr-FR"/>
        </w:rPr>
        <w:t>L</w:t>
      </w:r>
      <w:r w:rsidR="003F7BC2">
        <w:rPr>
          <w:rFonts w:cs="Lucida Grande"/>
          <w:color w:val="000000"/>
          <w:sz w:val="24"/>
          <w:szCs w:val="24"/>
          <w:lang w:val="fr-FR"/>
        </w:rPr>
        <w:t>es techniques enseignées</w:t>
      </w:r>
    </w:p>
    <w:p w14:paraId="14E2C247" w14:textId="77777777" w:rsidR="002610BD" w:rsidRDefault="002610BD" w:rsidP="004E5CF6">
      <w:pPr>
        <w:spacing w:after="0" w:line="240" w:lineRule="auto"/>
        <w:jc w:val="both"/>
        <w:rPr>
          <w:lang w:val="fr-FR"/>
        </w:rPr>
      </w:pPr>
    </w:p>
    <w:p w14:paraId="2EBA807E" w14:textId="77777777" w:rsidR="009C5196" w:rsidRDefault="009C5196" w:rsidP="004E5CF6">
      <w:pPr>
        <w:spacing w:after="0" w:line="240" w:lineRule="auto"/>
        <w:jc w:val="both"/>
        <w:rPr>
          <w:lang w:val="fr-FR"/>
        </w:rPr>
      </w:pPr>
    </w:p>
    <w:p w14:paraId="65B25789" w14:textId="35CA60DE" w:rsidR="00EE6C0C" w:rsidRDefault="009257CD" w:rsidP="009C5196">
      <w:pPr>
        <w:spacing w:after="0" w:line="240" w:lineRule="auto"/>
        <w:jc w:val="center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2FF2E5C3" wp14:editId="0AFF261A">
            <wp:extent cx="5172075" cy="2886075"/>
            <wp:effectExtent l="0" t="0" r="9525" b="9525"/>
            <wp:docPr id="452" name="Graphique 4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904C4CC" w14:textId="3455BAC4" w:rsidR="00391348" w:rsidRPr="003F7BC2" w:rsidRDefault="00391348" w:rsidP="003F7BC2">
      <w:pPr>
        <w:spacing w:after="0" w:line="240" w:lineRule="auto"/>
        <w:jc w:val="both"/>
        <w:rPr>
          <w:sz w:val="24"/>
          <w:szCs w:val="24"/>
          <w:lang w:val="fr-FR"/>
        </w:rPr>
      </w:pPr>
    </w:p>
    <w:p w14:paraId="121068DC" w14:textId="2D43EF59" w:rsidR="00127067" w:rsidRPr="00391348" w:rsidRDefault="009C5196" w:rsidP="00047E17">
      <w:pPr>
        <w:pStyle w:val="Paragraphedeliste"/>
        <w:numPr>
          <w:ilvl w:val="0"/>
          <w:numId w:val="6"/>
        </w:numPr>
        <w:spacing w:after="0" w:line="240" w:lineRule="auto"/>
        <w:ind w:left="714" w:hanging="357"/>
        <w:jc w:val="both"/>
        <w:rPr>
          <w:sz w:val="24"/>
          <w:szCs w:val="24"/>
          <w:lang w:val="fr-FR"/>
        </w:rPr>
      </w:pPr>
      <w:r>
        <w:rPr>
          <w:rFonts w:cs="Lucida Grande"/>
          <w:color w:val="000000"/>
          <w:sz w:val="24"/>
          <w:szCs w:val="24"/>
          <w:lang w:val="fr-FR"/>
        </w:rPr>
        <w:t>Le rythme de la formation</w:t>
      </w:r>
      <w:r w:rsidR="003F7BC2">
        <w:rPr>
          <w:rFonts w:cs="Lucida Grande"/>
          <w:color w:val="000000"/>
          <w:sz w:val="24"/>
          <w:szCs w:val="24"/>
          <w:lang w:val="fr-FR"/>
        </w:rPr>
        <w:t> :</w:t>
      </w:r>
      <w:r>
        <w:rPr>
          <w:rFonts w:cs="Lucida Grande"/>
          <w:color w:val="000000"/>
          <w:sz w:val="24"/>
          <w:szCs w:val="24"/>
          <w:lang w:val="fr-FR"/>
        </w:rPr>
        <w:t xml:space="preserve"> le délai entre les séquences</w:t>
      </w:r>
      <w:r w:rsidR="003F7BC2">
        <w:rPr>
          <w:rFonts w:cs="Lucida Grande"/>
          <w:color w:val="000000"/>
          <w:sz w:val="24"/>
          <w:szCs w:val="24"/>
          <w:lang w:val="fr-FR"/>
        </w:rPr>
        <w:t xml:space="preserve"> a été jugé trop long</w:t>
      </w:r>
    </w:p>
    <w:p w14:paraId="1B69C7FE" w14:textId="77777777" w:rsidR="001E15F0" w:rsidRDefault="001E15F0" w:rsidP="00B07CD8">
      <w:pPr>
        <w:spacing w:after="0" w:line="240" w:lineRule="auto"/>
        <w:jc w:val="both"/>
        <w:rPr>
          <w:color w:val="7F7F7F" w:themeColor="text1" w:themeTint="80"/>
          <w:sz w:val="28"/>
          <w:szCs w:val="28"/>
          <w:lang w:val="fr-FR"/>
        </w:rPr>
      </w:pPr>
    </w:p>
    <w:p w14:paraId="47A07390" w14:textId="77777777" w:rsidR="009C5196" w:rsidRDefault="009C5196" w:rsidP="00B07CD8">
      <w:pPr>
        <w:spacing w:after="0" w:line="240" w:lineRule="auto"/>
        <w:jc w:val="both"/>
        <w:rPr>
          <w:color w:val="7F7F7F" w:themeColor="text1" w:themeTint="80"/>
          <w:sz w:val="28"/>
          <w:szCs w:val="28"/>
          <w:lang w:val="fr-FR"/>
        </w:rPr>
      </w:pPr>
    </w:p>
    <w:p w14:paraId="717E3A52" w14:textId="77777777" w:rsidR="009C5196" w:rsidRDefault="009C5196" w:rsidP="00B07CD8">
      <w:pPr>
        <w:spacing w:after="0" w:line="240" w:lineRule="auto"/>
        <w:jc w:val="both"/>
        <w:rPr>
          <w:color w:val="7F7F7F" w:themeColor="text1" w:themeTint="80"/>
          <w:sz w:val="28"/>
          <w:szCs w:val="28"/>
          <w:lang w:val="fr-FR"/>
        </w:rPr>
      </w:pPr>
    </w:p>
    <w:p w14:paraId="129041EB" w14:textId="77777777" w:rsidR="009C5196" w:rsidRDefault="009C5196" w:rsidP="00B07CD8">
      <w:pPr>
        <w:spacing w:after="0" w:line="240" w:lineRule="auto"/>
        <w:jc w:val="both"/>
        <w:rPr>
          <w:color w:val="7F7F7F" w:themeColor="text1" w:themeTint="80"/>
          <w:sz w:val="28"/>
          <w:szCs w:val="28"/>
          <w:lang w:val="fr-FR"/>
        </w:rPr>
      </w:pPr>
    </w:p>
    <w:p w14:paraId="2241E281" w14:textId="77777777" w:rsidR="003F7BC2" w:rsidRDefault="003F7BC2" w:rsidP="00B07CD8">
      <w:pPr>
        <w:spacing w:after="0" w:line="240" w:lineRule="auto"/>
        <w:jc w:val="both"/>
        <w:rPr>
          <w:color w:val="7F7F7F" w:themeColor="text1" w:themeTint="80"/>
          <w:sz w:val="28"/>
          <w:szCs w:val="28"/>
          <w:lang w:val="fr-FR"/>
        </w:rPr>
      </w:pPr>
    </w:p>
    <w:p w14:paraId="433D9E07" w14:textId="77777777" w:rsidR="009C5196" w:rsidRPr="00DE7AA8" w:rsidRDefault="009C5196" w:rsidP="00B07CD8">
      <w:pPr>
        <w:spacing w:after="0" w:line="240" w:lineRule="auto"/>
        <w:jc w:val="both"/>
        <w:rPr>
          <w:color w:val="7F7F7F" w:themeColor="text1" w:themeTint="80"/>
          <w:sz w:val="28"/>
          <w:szCs w:val="28"/>
          <w:lang w:val="fr-FR"/>
        </w:rPr>
      </w:pPr>
    </w:p>
    <w:p w14:paraId="3EC64A29" w14:textId="4AA35575" w:rsidR="002A119C" w:rsidRPr="009C5196" w:rsidRDefault="00245FB9" w:rsidP="009C5196">
      <w:pPr>
        <w:pStyle w:val="Paragraphedeliste"/>
        <w:numPr>
          <w:ilvl w:val="0"/>
          <w:numId w:val="3"/>
        </w:numPr>
        <w:spacing w:after="120" w:line="240" w:lineRule="auto"/>
        <w:ind w:left="714" w:hanging="357"/>
        <w:jc w:val="both"/>
        <w:rPr>
          <w:b/>
          <w:color w:val="005883"/>
          <w:sz w:val="28"/>
          <w:szCs w:val="28"/>
          <w:lang w:val="fr-FR"/>
        </w:rPr>
      </w:pPr>
      <w:r w:rsidRPr="00DE7AA8">
        <w:rPr>
          <w:b/>
          <w:color w:val="005883"/>
          <w:sz w:val="28"/>
          <w:szCs w:val="28"/>
          <w:lang w:val="fr-FR"/>
        </w:rPr>
        <w:t>Les autres formations envisagées :</w:t>
      </w:r>
    </w:p>
    <w:p w14:paraId="3FF4EF36" w14:textId="5D17D431" w:rsidR="009C5196" w:rsidRPr="009C5196" w:rsidRDefault="003F7BC2" w:rsidP="009C5196">
      <w:pPr>
        <w:spacing w:after="120" w:line="240" w:lineRule="auto"/>
        <w:jc w:val="center"/>
        <w:rPr>
          <w:b/>
          <w:color w:val="FF6600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76344E5D" wp14:editId="3C8C4410">
            <wp:extent cx="5829300" cy="1962150"/>
            <wp:effectExtent l="0" t="0" r="0" b="0"/>
            <wp:docPr id="453" name="Graphique 4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4DB1791" w14:textId="0A4ABC17" w:rsidR="00663F10" w:rsidRPr="00B36803" w:rsidRDefault="00663F10" w:rsidP="0041721C">
      <w:pPr>
        <w:spacing w:after="0" w:line="360" w:lineRule="auto"/>
        <w:jc w:val="both"/>
        <w:rPr>
          <w:b/>
          <w:lang w:val="fr-FR"/>
        </w:rPr>
      </w:pPr>
      <w:r w:rsidRPr="00B36803">
        <w:rPr>
          <w:b/>
          <w:lang w:val="fr-FR"/>
        </w:rPr>
        <w:t>Si oui :</w:t>
      </w:r>
    </w:p>
    <w:p w14:paraId="09D78868" w14:textId="45B25B86" w:rsidR="00F44F52" w:rsidRDefault="00E464C3" w:rsidP="00047E17">
      <w:pPr>
        <w:pStyle w:val="Paragraphedeliste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="Times New Roman" w:cs="Arial"/>
          <w:color w:val="000000"/>
          <w:lang w:val="fr-FR" w:eastAsia="fr-FR"/>
        </w:rPr>
      </w:pPr>
      <w:r>
        <w:rPr>
          <w:rFonts w:eastAsia="Times New Roman" w:cs="Arial"/>
          <w:color w:val="000000"/>
          <w:lang w:val="fr-FR" w:eastAsia="fr-FR"/>
        </w:rPr>
        <w:t xml:space="preserve">Continuer </w:t>
      </w:r>
      <w:r w:rsidR="00D33307">
        <w:rPr>
          <w:rFonts w:eastAsia="Times New Roman" w:cs="Arial"/>
          <w:color w:val="000000"/>
          <w:lang w:val="fr-FR" w:eastAsia="fr-FR"/>
        </w:rPr>
        <w:t>l’hypnose</w:t>
      </w:r>
      <w:r w:rsidR="00391348">
        <w:rPr>
          <w:rFonts w:eastAsia="Times New Roman" w:cs="Arial"/>
          <w:color w:val="000000"/>
          <w:lang w:val="fr-FR" w:eastAsia="fr-FR"/>
        </w:rPr>
        <w:t xml:space="preserve"> </w:t>
      </w:r>
      <w:r w:rsidR="00EE6C0C">
        <w:rPr>
          <w:rFonts w:eastAsia="Times New Roman" w:cs="Arial"/>
          <w:color w:val="000000"/>
          <w:lang w:val="fr-FR" w:eastAsia="fr-FR"/>
        </w:rPr>
        <w:t>perfectionnement</w:t>
      </w:r>
    </w:p>
    <w:p w14:paraId="23B6FE3C" w14:textId="7598212A" w:rsidR="00690987" w:rsidRDefault="003F7BC2" w:rsidP="00047E17">
      <w:pPr>
        <w:pStyle w:val="Paragraphedeliste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="Times New Roman" w:cs="Arial"/>
          <w:color w:val="000000"/>
          <w:lang w:val="fr-FR" w:eastAsia="fr-FR"/>
        </w:rPr>
      </w:pPr>
      <w:r>
        <w:rPr>
          <w:rFonts w:eastAsia="Times New Roman" w:cs="Arial"/>
          <w:color w:val="000000"/>
          <w:lang w:val="fr-FR" w:eastAsia="fr-FR"/>
        </w:rPr>
        <w:t>Hypnose profonde,</w:t>
      </w:r>
    </w:p>
    <w:p w14:paraId="6379F59F" w14:textId="18B68AA3" w:rsidR="00E464C3" w:rsidRDefault="009C5196" w:rsidP="00047E17">
      <w:pPr>
        <w:pStyle w:val="Paragraphedeliste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="Times New Roman" w:cs="Arial"/>
          <w:color w:val="000000"/>
          <w:lang w:val="fr-FR" w:eastAsia="fr-FR"/>
        </w:rPr>
      </w:pPr>
      <w:r>
        <w:rPr>
          <w:rFonts w:eastAsia="Times New Roman" w:cs="Arial"/>
          <w:color w:val="000000"/>
          <w:lang w:val="fr-FR" w:eastAsia="fr-FR"/>
        </w:rPr>
        <w:t>St</w:t>
      </w:r>
      <w:r w:rsidR="00E464C3">
        <w:rPr>
          <w:rFonts w:eastAsia="Times New Roman" w:cs="Arial"/>
          <w:color w:val="000000"/>
          <w:lang w:val="fr-FR" w:eastAsia="fr-FR"/>
        </w:rPr>
        <w:t>r</w:t>
      </w:r>
      <w:r w:rsidR="00127067">
        <w:rPr>
          <w:rFonts w:eastAsia="Times New Roman" w:cs="Arial"/>
          <w:color w:val="000000"/>
          <w:lang w:val="fr-FR" w:eastAsia="fr-FR"/>
        </w:rPr>
        <w:t>ess post traumatique</w:t>
      </w:r>
      <w:r>
        <w:rPr>
          <w:rFonts w:eastAsia="Times New Roman" w:cs="Arial"/>
          <w:color w:val="000000"/>
          <w:lang w:val="fr-FR" w:eastAsia="fr-FR"/>
        </w:rPr>
        <w:t>, douleurs</w:t>
      </w:r>
    </w:p>
    <w:p w14:paraId="0A9E2989" w14:textId="5DC21E47" w:rsidR="00311C89" w:rsidRDefault="00311C89" w:rsidP="00127067">
      <w:pPr>
        <w:rPr>
          <w:noProof/>
          <w:lang w:val="fr-FR" w:eastAsia="fr-FR"/>
        </w:rPr>
      </w:pPr>
    </w:p>
    <w:p w14:paraId="20D26B16" w14:textId="36500430" w:rsidR="00FA36FF" w:rsidRPr="009C5196" w:rsidRDefault="003F7BC2" w:rsidP="009C5196">
      <w:pPr>
        <w:jc w:val="center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36BD7430" wp14:editId="26DEEB99">
            <wp:extent cx="5657850" cy="1781175"/>
            <wp:effectExtent l="0" t="0" r="0" b="9525"/>
            <wp:docPr id="454" name="Graphique 4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9B48E2F" w14:textId="42E18C82" w:rsidR="009C5196" w:rsidRPr="003F7BC2" w:rsidRDefault="00475184" w:rsidP="003F7BC2">
      <w:pPr>
        <w:pStyle w:val="Paragraphedeliste"/>
        <w:numPr>
          <w:ilvl w:val="0"/>
          <w:numId w:val="3"/>
        </w:numPr>
        <w:spacing w:after="0" w:line="240" w:lineRule="auto"/>
        <w:rPr>
          <w:color w:val="404040" w:themeColor="text1" w:themeTint="BF"/>
          <w:sz w:val="32"/>
          <w:szCs w:val="32"/>
          <w:lang w:val="fr-FR"/>
        </w:rPr>
      </w:pPr>
      <w:r w:rsidRPr="00DE7AA8">
        <w:rPr>
          <w:b/>
          <w:color w:val="005883"/>
          <w:sz w:val="28"/>
          <w:szCs w:val="28"/>
          <w:lang w:val="fr-FR"/>
        </w:rPr>
        <w:t>Commentaires libres</w:t>
      </w:r>
      <w:r w:rsidR="0014335B" w:rsidRPr="00DE7AA8">
        <w:rPr>
          <w:b/>
          <w:color w:val="005883"/>
          <w:sz w:val="28"/>
          <w:szCs w:val="28"/>
          <w:lang w:val="fr-FR"/>
        </w:rPr>
        <w:t xml:space="preserve"> des participants</w:t>
      </w:r>
      <w:r w:rsidR="003F7BC2">
        <w:rPr>
          <w:b/>
          <w:color w:val="005883"/>
          <w:sz w:val="28"/>
          <w:szCs w:val="28"/>
          <w:lang w:val="fr-FR"/>
        </w:rPr>
        <w:t> :</w:t>
      </w:r>
    </w:p>
    <w:p w14:paraId="57D3EDA2" w14:textId="77777777" w:rsidR="00D44B87" w:rsidRDefault="00D44B87" w:rsidP="00D44B87">
      <w:pPr>
        <w:pStyle w:val="Paragraphedeliste"/>
        <w:spacing w:after="0" w:line="360" w:lineRule="auto"/>
        <w:ind w:left="714"/>
        <w:rPr>
          <w:color w:val="000000" w:themeColor="text1"/>
          <w:sz w:val="24"/>
          <w:szCs w:val="24"/>
          <w:lang w:val="fr-FR"/>
        </w:rPr>
      </w:pPr>
    </w:p>
    <w:p w14:paraId="5CF6713F" w14:textId="77777777" w:rsidR="00D44B87" w:rsidRPr="00D44B87" w:rsidRDefault="00D44B87" w:rsidP="00D44B87">
      <w:pPr>
        <w:pStyle w:val="Paragraphedeliste"/>
        <w:spacing w:after="0" w:line="360" w:lineRule="auto"/>
        <w:ind w:left="714"/>
        <w:rPr>
          <w:color w:val="000000" w:themeColor="text1"/>
          <w:sz w:val="24"/>
          <w:szCs w:val="24"/>
          <w:lang w:val="fr-FR"/>
        </w:rPr>
      </w:pPr>
      <w:r w:rsidRPr="00D44B87">
        <w:rPr>
          <w:color w:val="000000" w:themeColor="text1"/>
          <w:sz w:val="24"/>
          <w:szCs w:val="24"/>
          <w:lang w:val="fr-FR"/>
        </w:rPr>
        <w:t>Formation très vivante et riche en expériences Merci</w:t>
      </w:r>
    </w:p>
    <w:p w14:paraId="75636CB4" w14:textId="77777777" w:rsidR="00D44B87" w:rsidRPr="00D44B87" w:rsidRDefault="00D44B87" w:rsidP="00D44B87">
      <w:pPr>
        <w:pStyle w:val="Paragraphedeliste"/>
        <w:spacing w:after="0" w:line="360" w:lineRule="auto"/>
        <w:ind w:left="714"/>
        <w:rPr>
          <w:color w:val="000000" w:themeColor="text1"/>
          <w:sz w:val="24"/>
          <w:szCs w:val="24"/>
          <w:lang w:val="fr-FR"/>
        </w:rPr>
      </w:pPr>
      <w:r w:rsidRPr="00D44B87">
        <w:rPr>
          <w:color w:val="000000" w:themeColor="text1"/>
          <w:sz w:val="24"/>
          <w:szCs w:val="24"/>
          <w:lang w:val="fr-FR"/>
        </w:rPr>
        <w:t>Un lieu de formation un peu plus grand de façon à avoir plus de silence lors des exercices</w:t>
      </w:r>
    </w:p>
    <w:p w14:paraId="024E2809" w14:textId="77777777" w:rsidR="00D44B87" w:rsidRPr="00D44B87" w:rsidRDefault="00D44B87" w:rsidP="00D44B87">
      <w:pPr>
        <w:pStyle w:val="Paragraphedeliste"/>
        <w:spacing w:after="0" w:line="360" w:lineRule="auto"/>
        <w:ind w:left="714"/>
        <w:rPr>
          <w:color w:val="000000" w:themeColor="text1"/>
          <w:sz w:val="24"/>
          <w:szCs w:val="24"/>
          <w:lang w:val="fr-FR"/>
        </w:rPr>
      </w:pPr>
      <w:r w:rsidRPr="00D44B87">
        <w:rPr>
          <w:color w:val="000000" w:themeColor="text1"/>
          <w:sz w:val="24"/>
          <w:szCs w:val="24"/>
          <w:lang w:val="fr-FR"/>
        </w:rPr>
        <w:t>Formation riche et enrichissante à proposer à tous les soignants!</w:t>
      </w:r>
    </w:p>
    <w:p w14:paraId="0B629174" w14:textId="77777777" w:rsidR="00D44B87" w:rsidRPr="00D44B87" w:rsidRDefault="00D44B87" w:rsidP="00D44B87">
      <w:pPr>
        <w:pStyle w:val="Paragraphedeliste"/>
        <w:spacing w:after="0" w:line="360" w:lineRule="auto"/>
        <w:ind w:left="714"/>
        <w:rPr>
          <w:color w:val="000000" w:themeColor="text1"/>
          <w:sz w:val="24"/>
          <w:szCs w:val="24"/>
          <w:lang w:val="fr-FR"/>
        </w:rPr>
      </w:pPr>
      <w:r w:rsidRPr="00D44B87">
        <w:rPr>
          <w:color w:val="000000" w:themeColor="text1"/>
          <w:sz w:val="24"/>
          <w:szCs w:val="24"/>
          <w:lang w:val="fr-FR"/>
        </w:rPr>
        <w:t>Six mois entre les deux formations trop lon,g</w:t>
      </w:r>
    </w:p>
    <w:p w14:paraId="5F72BAC0" w14:textId="77777777" w:rsidR="00D44B87" w:rsidRPr="00D44B87" w:rsidRDefault="00D44B87" w:rsidP="00D44B87">
      <w:pPr>
        <w:pStyle w:val="Paragraphedeliste"/>
        <w:spacing w:after="0" w:line="360" w:lineRule="auto"/>
        <w:ind w:left="714"/>
        <w:rPr>
          <w:color w:val="000000" w:themeColor="text1"/>
          <w:sz w:val="24"/>
          <w:szCs w:val="24"/>
          <w:lang w:val="fr-FR"/>
        </w:rPr>
      </w:pPr>
      <w:r w:rsidRPr="00D44B87">
        <w:rPr>
          <w:color w:val="000000" w:themeColor="text1"/>
          <w:sz w:val="24"/>
          <w:szCs w:val="24"/>
          <w:lang w:val="fr-FR"/>
        </w:rPr>
        <w:t xml:space="preserve">Trop d’écart entre les 2 sessions </w:t>
      </w:r>
    </w:p>
    <w:p w14:paraId="4F733DA4" w14:textId="77777777" w:rsidR="00D44B87" w:rsidRPr="00D44B87" w:rsidRDefault="00D44B87" w:rsidP="00D44B87">
      <w:pPr>
        <w:pStyle w:val="Paragraphedeliste"/>
        <w:spacing w:after="0" w:line="360" w:lineRule="auto"/>
        <w:ind w:left="714"/>
        <w:rPr>
          <w:color w:val="000000" w:themeColor="text1"/>
          <w:sz w:val="24"/>
          <w:szCs w:val="24"/>
          <w:lang w:val="fr-FR"/>
        </w:rPr>
      </w:pPr>
      <w:r w:rsidRPr="00D44B87">
        <w:rPr>
          <w:color w:val="000000" w:themeColor="text1"/>
          <w:sz w:val="24"/>
          <w:szCs w:val="24"/>
          <w:lang w:val="fr-FR"/>
        </w:rPr>
        <w:t xml:space="preserve">Formation très très enrichissante autant pour le professionnel que pour le personnel </w:t>
      </w:r>
    </w:p>
    <w:p w14:paraId="1310AEB2" w14:textId="77777777" w:rsidR="00D44B87" w:rsidRPr="00D44B87" w:rsidRDefault="00D44B87" w:rsidP="00D44B87">
      <w:pPr>
        <w:pStyle w:val="Paragraphedeliste"/>
        <w:spacing w:after="0" w:line="360" w:lineRule="auto"/>
        <w:ind w:left="714"/>
        <w:rPr>
          <w:color w:val="000000" w:themeColor="text1"/>
          <w:sz w:val="24"/>
          <w:szCs w:val="24"/>
          <w:lang w:val="fr-FR"/>
        </w:rPr>
      </w:pPr>
      <w:r w:rsidRPr="00D44B87">
        <w:rPr>
          <w:color w:val="000000" w:themeColor="text1"/>
          <w:sz w:val="24"/>
          <w:szCs w:val="24"/>
          <w:lang w:val="fr-FR"/>
        </w:rPr>
        <w:t>Merci à tous et j’espère à bientôt"</w:t>
      </w:r>
    </w:p>
    <w:p w14:paraId="5E878CCA" w14:textId="020AAEA5" w:rsidR="006D5A8B" w:rsidRPr="00D44B87" w:rsidRDefault="00D44B87" w:rsidP="00D44B87">
      <w:pPr>
        <w:pStyle w:val="Paragraphedeliste"/>
        <w:spacing w:after="0" w:line="360" w:lineRule="auto"/>
        <w:ind w:left="714"/>
        <w:rPr>
          <w:color w:val="000000" w:themeColor="text1"/>
          <w:sz w:val="24"/>
          <w:szCs w:val="24"/>
          <w:lang w:val="fr-FR"/>
        </w:rPr>
      </w:pPr>
      <w:r w:rsidRPr="00D44B87">
        <w:rPr>
          <w:color w:val="000000" w:themeColor="text1"/>
          <w:sz w:val="24"/>
          <w:szCs w:val="24"/>
          <w:lang w:val="fr-FR"/>
        </w:rPr>
        <w:t>Merci pour cette formation</w:t>
      </w:r>
    </w:p>
    <w:p w14:paraId="56E44D9D" w14:textId="77777777" w:rsidR="006D5A8B" w:rsidRDefault="006D5A8B" w:rsidP="009C5196">
      <w:pPr>
        <w:pStyle w:val="Paragraphedeliste"/>
        <w:spacing w:after="0" w:line="360" w:lineRule="auto"/>
        <w:ind w:left="714"/>
        <w:rPr>
          <w:color w:val="595959" w:themeColor="text1" w:themeTint="A6"/>
          <w:sz w:val="32"/>
          <w:szCs w:val="32"/>
          <w:lang w:val="fr-FR"/>
        </w:rPr>
      </w:pPr>
    </w:p>
    <w:p w14:paraId="51011C01" w14:textId="77777777" w:rsidR="00D44B87" w:rsidRDefault="00D44B87" w:rsidP="009C5196">
      <w:pPr>
        <w:pStyle w:val="Paragraphedeliste"/>
        <w:spacing w:after="0" w:line="360" w:lineRule="auto"/>
        <w:ind w:left="714"/>
        <w:rPr>
          <w:color w:val="595959" w:themeColor="text1" w:themeTint="A6"/>
          <w:sz w:val="32"/>
          <w:szCs w:val="32"/>
          <w:lang w:val="fr-FR"/>
        </w:rPr>
      </w:pPr>
    </w:p>
    <w:p w14:paraId="329C40E2" w14:textId="77777777" w:rsidR="00D44B87" w:rsidRDefault="00D44B87" w:rsidP="009C5196">
      <w:pPr>
        <w:pStyle w:val="Paragraphedeliste"/>
        <w:spacing w:after="0" w:line="360" w:lineRule="auto"/>
        <w:ind w:left="714"/>
        <w:rPr>
          <w:color w:val="595959" w:themeColor="text1" w:themeTint="A6"/>
          <w:sz w:val="32"/>
          <w:szCs w:val="32"/>
          <w:lang w:val="fr-FR"/>
        </w:rPr>
      </w:pPr>
    </w:p>
    <w:p w14:paraId="74CFF742" w14:textId="5BFAD30C" w:rsidR="000737F6" w:rsidRDefault="00E900E5" w:rsidP="009C5196">
      <w:pPr>
        <w:pStyle w:val="Paragraphedeliste"/>
        <w:spacing w:after="0" w:line="360" w:lineRule="auto"/>
        <w:ind w:left="714"/>
        <w:rPr>
          <w:color w:val="404040" w:themeColor="text1" w:themeTint="BF"/>
          <w:sz w:val="32"/>
          <w:szCs w:val="32"/>
          <w:lang w:val="fr-FR"/>
        </w:rPr>
      </w:pPr>
      <w:r>
        <w:rPr>
          <w:color w:val="595959" w:themeColor="text1" w:themeTint="A6"/>
          <w:sz w:val="32"/>
          <w:szCs w:val="32"/>
          <w:lang w:val="fr-FR"/>
        </w:rPr>
        <w:t>III</w:t>
      </w:r>
      <w:r w:rsidRPr="00DD3168">
        <w:rPr>
          <w:color w:val="595959" w:themeColor="text1" w:themeTint="A6"/>
          <w:sz w:val="32"/>
          <w:szCs w:val="32"/>
          <w:lang w:val="fr-FR"/>
        </w:rPr>
        <w:t xml:space="preserve">. </w:t>
      </w:r>
      <w:r w:rsidR="009C5196">
        <w:rPr>
          <w:color w:val="404040" w:themeColor="text1" w:themeTint="BF"/>
          <w:sz w:val="32"/>
          <w:szCs w:val="32"/>
          <w:lang w:val="fr-FR"/>
        </w:rPr>
        <w:t>ANALYSE DES</w:t>
      </w:r>
      <w:r>
        <w:rPr>
          <w:color w:val="404040" w:themeColor="text1" w:themeTint="BF"/>
          <w:sz w:val="32"/>
          <w:szCs w:val="32"/>
          <w:lang w:val="fr-FR"/>
        </w:rPr>
        <w:t xml:space="preserve"> FORMATEUR</w:t>
      </w:r>
      <w:r w:rsidR="009C5196">
        <w:rPr>
          <w:color w:val="404040" w:themeColor="text1" w:themeTint="BF"/>
          <w:sz w:val="32"/>
          <w:szCs w:val="32"/>
          <w:lang w:val="fr-FR"/>
        </w:rPr>
        <w:t>S</w:t>
      </w:r>
    </w:p>
    <w:p w14:paraId="778838D0" w14:textId="77777777" w:rsidR="009966EC" w:rsidRDefault="009966EC" w:rsidP="009966EC">
      <w:pPr>
        <w:pStyle w:val="Paragraphedeliste"/>
        <w:spacing w:after="0" w:line="240" w:lineRule="auto"/>
        <w:jc w:val="both"/>
        <w:rPr>
          <w:sz w:val="24"/>
          <w:szCs w:val="24"/>
          <w:lang w:val="fr-FR"/>
        </w:rPr>
      </w:pPr>
    </w:p>
    <w:p w14:paraId="290744F6" w14:textId="57431AF9" w:rsidR="009966EC" w:rsidRDefault="00FA36FF" w:rsidP="00FA36FF">
      <w:pPr>
        <w:pStyle w:val="Paragraphedeliste"/>
        <w:spacing w:after="0" w:line="240" w:lineRule="auto"/>
        <w:ind w:left="0"/>
        <w:jc w:val="both"/>
        <w:rPr>
          <w:sz w:val="24"/>
          <w:szCs w:val="24"/>
          <w:lang w:val="fr-FR"/>
        </w:rPr>
      </w:pPr>
      <w:r w:rsidRPr="000737F6">
        <w:rPr>
          <w:noProof/>
          <w:lang w:val="fr-FR" w:eastAsia="fr-FR"/>
        </w:rPr>
        <w:drawing>
          <wp:inline distT="0" distB="0" distL="0" distR="0" wp14:anchorId="446EAFED" wp14:editId="7A80BC97">
            <wp:extent cx="5968365" cy="2740401"/>
            <wp:effectExtent l="19050" t="19050" r="13335" b="22225"/>
            <wp:docPr id="455" name="Graphique 4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6ED484B" w14:textId="77777777" w:rsidR="009966EC" w:rsidRDefault="009966EC" w:rsidP="009966EC">
      <w:pPr>
        <w:pStyle w:val="Paragraphedeliste"/>
        <w:spacing w:after="0" w:line="240" w:lineRule="auto"/>
        <w:jc w:val="both"/>
        <w:rPr>
          <w:sz w:val="24"/>
          <w:szCs w:val="24"/>
          <w:lang w:val="fr-FR"/>
        </w:rPr>
      </w:pPr>
    </w:p>
    <w:p w14:paraId="27FB1E32" w14:textId="3ABDF58E" w:rsidR="009966EC" w:rsidRDefault="00FA36FF" w:rsidP="00FA36FF">
      <w:pPr>
        <w:pStyle w:val="Paragraphedeliste"/>
        <w:spacing w:after="0" w:line="240" w:lineRule="auto"/>
        <w:ind w:left="0"/>
        <w:jc w:val="both"/>
        <w:rPr>
          <w:sz w:val="24"/>
          <w:szCs w:val="24"/>
          <w:lang w:val="fr-FR"/>
        </w:rPr>
      </w:pPr>
      <w:r w:rsidRPr="00B36803">
        <w:rPr>
          <w:noProof/>
          <w:lang w:val="fr-FR" w:eastAsia="fr-FR"/>
        </w:rPr>
        <w:drawing>
          <wp:inline distT="0" distB="0" distL="0" distR="0" wp14:anchorId="24821D08" wp14:editId="7449DFBE">
            <wp:extent cx="5968365" cy="1368133"/>
            <wp:effectExtent l="19050" t="19050" r="13335" b="22860"/>
            <wp:docPr id="461" name="Graphique 4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7C21970" w14:textId="77777777" w:rsidR="009966EC" w:rsidRDefault="009966EC" w:rsidP="009966EC">
      <w:pPr>
        <w:pStyle w:val="Paragraphedeliste"/>
        <w:spacing w:after="0" w:line="240" w:lineRule="auto"/>
        <w:jc w:val="both"/>
        <w:rPr>
          <w:sz w:val="24"/>
          <w:szCs w:val="24"/>
          <w:lang w:val="fr-FR"/>
        </w:rPr>
      </w:pPr>
    </w:p>
    <w:p w14:paraId="1C56BD26" w14:textId="48670452" w:rsidR="009966EC" w:rsidRDefault="00FA36FF" w:rsidP="00FA36FF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fr-FR"/>
        </w:rPr>
      </w:pPr>
      <w:r w:rsidRPr="00FA36FF">
        <w:rPr>
          <w:sz w:val="24"/>
          <w:szCs w:val="24"/>
          <w:u w:val="single"/>
          <w:lang w:val="fr-FR"/>
        </w:rPr>
        <w:t>Commentaires du formateur</w:t>
      </w:r>
      <w:r>
        <w:rPr>
          <w:sz w:val="24"/>
          <w:szCs w:val="24"/>
          <w:lang w:val="fr-FR"/>
        </w:rPr>
        <w:t xml:space="preserve"> : </w:t>
      </w:r>
    </w:p>
    <w:p w14:paraId="32E0C872" w14:textId="77777777" w:rsidR="009966EC" w:rsidRPr="00FA36FF" w:rsidRDefault="009966EC" w:rsidP="00FA36FF">
      <w:pPr>
        <w:spacing w:after="0" w:line="240" w:lineRule="auto"/>
        <w:jc w:val="both"/>
        <w:rPr>
          <w:sz w:val="24"/>
          <w:szCs w:val="24"/>
          <w:lang w:val="fr-FR"/>
        </w:rPr>
      </w:pPr>
    </w:p>
    <w:p w14:paraId="4296319A" w14:textId="7E1F74D2" w:rsidR="00475184" w:rsidRPr="000737F6" w:rsidRDefault="002E1956" w:rsidP="000737F6">
      <w:pPr>
        <w:pStyle w:val="Titre1"/>
        <w:rPr>
          <w:rFonts w:asciiTheme="minorHAnsi" w:hAnsiTheme="minorHAnsi"/>
          <w:color w:val="595959" w:themeColor="text1" w:themeTint="A6"/>
          <w:sz w:val="24"/>
          <w:szCs w:val="24"/>
          <w:lang w:val="fr-FR"/>
        </w:rPr>
      </w:pPr>
      <w:bookmarkStart w:id="9" w:name="_Toc379200190"/>
      <w:r w:rsidRPr="00DD3168">
        <w:rPr>
          <w:rFonts w:asciiTheme="minorHAnsi" w:hAnsiTheme="minorHAnsi"/>
          <w:color w:val="595959" w:themeColor="text1" w:themeTint="A6"/>
          <w:sz w:val="32"/>
          <w:szCs w:val="32"/>
          <w:lang w:val="fr-FR"/>
        </w:rPr>
        <w:t>IV</w:t>
      </w:r>
      <w:r w:rsidR="009F4994" w:rsidRPr="00DD3168">
        <w:rPr>
          <w:rFonts w:asciiTheme="minorHAnsi" w:hAnsiTheme="minorHAnsi"/>
          <w:color w:val="595959" w:themeColor="text1" w:themeTint="A6"/>
          <w:sz w:val="32"/>
          <w:szCs w:val="32"/>
          <w:lang w:val="fr-FR"/>
        </w:rPr>
        <w:t xml:space="preserve">. </w:t>
      </w:r>
      <w:r w:rsidR="009F4994" w:rsidRPr="005620E7">
        <w:rPr>
          <w:rFonts w:asciiTheme="minorHAnsi" w:hAnsiTheme="minorHAnsi"/>
          <w:color w:val="404040" w:themeColor="text1" w:themeTint="BF"/>
          <w:sz w:val="32"/>
          <w:szCs w:val="32"/>
          <w:lang w:val="fr-FR"/>
        </w:rPr>
        <w:t>CONCLUSION</w:t>
      </w:r>
      <w:bookmarkEnd w:id="9"/>
      <w:r w:rsidR="000737F6">
        <w:rPr>
          <w:rFonts w:asciiTheme="minorHAnsi" w:hAnsiTheme="minorHAnsi"/>
          <w:color w:val="404040" w:themeColor="text1" w:themeTint="BF"/>
          <w:sz w:val="32"/>
          <w:szCs w:val="32"/>
          <w:lang w:val="fr-FR"/>
        </w:rPr>
        <w:br/>
      </w:r>
    </w:p>
    <w:p w14:paraId="38FC84FE" w14:textId="41D8A64C" w:rsidR="00802BF6" w:rsidRPr="00B36803" w:rsidRDefault="0046025B" w:rsidP="00CB5245">
      <w:pPr>
        <w:spacing w:after="0" w:line="240" w:lineRule="auto"/>
        <w:jc w:val="both"/>
        <w:rPr>
          <w:lang w:val="fr-FR"/>
        </w:rPr>
      </w:pPr>
      <w:r w:rsidRPr="00B36803">
        <w:rPr>
          <w:lang w:val="fr-FR"/>
        </w:rPr>
        <w:t xml:space="preserve">Les </w:t>
      </w:r>
      <w:r w:rsidR="002E72EA" w:rsidRPr="00B36803">
        <w:rPr>
          <w:lang w:val="fr-FR"/>
        </w:rPr>
        <w:t>stagiaires se considère</w:t>
      </w:r>
      <w:r w:rsidRPr="00B36803">
        <w:rPr>
          <w:lang w:val="fr-FR"/>
        </w:rPr>
        <w:t>nt</w:t>
      </w:r>
      <w:r w:rsidR="002E72EA" w:rsidRPr="00B36803">
        <w:rPr>
          <w:lang w:val="fr-FR"/>
        </w:rPr>
        <w:t xml:space="preserve"> </w:t>
      </w:r>
      <w:r w:rsidR="00206B57" w:rsidRPr="00B36803">
        <w:rPr>
          <w:lang w:val="fr-FR"/>
        </w:rPr>
        <w:t xml:space="preserve">satisfaits de l’ensemble de la </w:t>
      </w:r>
      <w:r w:rsidR="00E57AC3" w:rsidRPr="00B36803">
        <w:rPr>
          <w:lang w:val="fr-FR"/>
        </w:rPr>
        <w:t xml:space="preserve">formation </w:t>
      </w:r>
      <w:r w:rsidR="00284CF1">
        <w:rPr>
          <w:lang w:val="fr-FR"/>
        </w:rPr>
        <w:t>et le</w:t>
      </w:r>
      <w:r w:rsidR="00802BF6" w:rsidRPr="00B36803">
        <w:rPr>
          <w:lang w:val="fr-FR"/>
        </w:rPr>
        <w:t xml:space="preserve"> pourcentage général </w:t>
      </w:r>
      <w:r w:rsidR="00206B57" w:rsidRPr="00B36803">
        <w:rPr>
          <w:lang w:val="fr-FR"/>
        </w:rPr>
        <w:t>de satisfaction sur l</w:t>
      </w:r>
      <w:r w:rsidR="00802BF6" w:rsidRPr="00B36803">
        <w:rPr>
          <w:lang w:val="fr-FR"/>
        </w:rPr>
        <w:t xml:space="preserve">es 8 indicateurs </w:t>
      </w:r>
      <w:r w:rsidR="002E72EA" w:rsidRPr="00B36803">
        <w:rPr>
          <w:lang w:val="fr-FR"/>
        </w:rPr>
        <w:t xml:space="preserve">qualité </w:t>
      </w:r>
      <w:r w:rsidR="00E57AC3" w:rsidRPr="00B36803">
        <w:rPr>
          <w:lang w:val="fr-FR"/>
        </w:rPr>
        <w:t xml:space="preserve">s’élève à </w:t>
      </w:r>
      <w:r w:rsidR="00E464C3">
        <w:rPr>
          <w:lang w:val="fr-FR"/>
        </w:rPr>
        <w:t>plus de 9</w:t>
      </w:r>
      <w:r w:rsidR="00D44B87">
        <w:rPr>
          <w:lang w:val="fr-FR"/>
        </w:rPr>
        <w:t>5</w:t>
      </w:r>
      <w:r w:rsidR="00802BF6" w:rsidRPr="00B36803">
        <w:rPr>
          <w:lang w:val="fr-FR"/>
        </w:rPr>
        <w:t xml:space="preserve">%. Par conséquent, nous pouvons </w:t>
      </w:r>
      <w:r w:rsidR="00C7596A" w:rsidRPr="00B36803">
        <w:rPr>
          <w:lang w:val="fr-FR"/>
        </w:rPr>
        <w:t xml:space="preserve">en </w:t>
      </w:r>
      <w:r w:rsidR="00206B57" w:rsidRPr="00B36803">
        <w:rPr>
          <w:lang w:val="fr-FR"/>
        </w:rPr>
        <w:t>déduire</w:t>
      </w:r>
      <w:r w:rsidR="00802BF6" w:rsidRPr="00B36803">
        <w:rPr>
          <w:lang w:val="fr-FR"/>
        </w:rPr>
        <w:t xml:space="preserve"> que le bilan de la formation est </w:t>
      </w:r>
      <w:r w:rsidR="00D44B87">
        <w:rPr>
          <w:lang w:val="fr-FR"/>
        </w:rPr>
        <w:t xml:space="preserve">très </w:t>
      </w:r>
      <w:r w:rsidR="00802BF6" w:rsidRPr="00B36803">
        <w:rPr>
          <w:lang w:val="fr-FR"/>
        </w:rPr>
        <w:t>positif avec</w:t>
      </w:r>
      <w:r w:rsidR="001F3187">
        <w:rPr>
          <w:lang w:val="fr-FR"/>
        </w:rPr>
        <w:t xml:space="preserve"> un niveau de satisfaction </w:t>
      </w:r>
      <w:r w:rsidR="00E464C3">
        <w:rPr>
          <w:lang w:val="fr-FR"/>
        </w:rPr>
        <w:t xml:space="preserve">très </w:t>
      </w:r>
      <w:r w:rsidR="00802BF6" w:rsidRPr="00B36803">
        <w:rPr>
          <w:lang w:val="fr-FR"/>
        </w:rPr>
        <w:t xml:space="preserve">élevé sur tous les indicateurs qui composent les différents thèmes </w:t>
      </w:r>
      <w:r w:rsidR="00892F8C" w:rsidRPr="00B36803">
        <w:rPr>
          <w:lang w:val="fr-FR"/>
        </w:rPr>
        <w:t>soumis à l’évaluation.</w:t>
      </w:r>
    </w:p>
    <w:p w14:paraId="4D2457C0" w14:textId="77777777" w:rsidR="00CB5245" w:rsidRPr="00B36803" w:rsidRDefault="00CB5245" w:rsidP="00CB5245">
      <w:pPr>
        <w:spacing w:after="0" w:line="240" w:lineRule="auto"/>
        <w:jc w:val="both"/>
        <w:rPr>
          <w:lang w:val="fr-FR"/>
        </w:rPr>
      </w:pPr>
    </w:p>
    <w:p w14:paraId="0AACF2F2" w14:textId="2F7092DE" w:rsidR="00B452F7" w:rsidRDefault="00D06C3D" w:rsidP="000036C5">
      <w:pPr>
        <w:spacing w:after="0" w:line="240" w:lineRule="auto"/>
        <w:jc w:val="both"/>
        <w:rPr>
          <w:lang w:val="fr-FR"/>
        </w:rPr>
      </w:pPr>
      <w:r w:rsidRPr="00B36803">
        <w:rPr>
          <w:lang w:val="fr-FR"/>
        </w:rPr>
        <w:t xml:space="preserve">Les participants ont </w:t>
      </w:r>
      <w:r w:rsidR="00C7596A" w:rsidRPr="00B36803">
        <w:rPr>
          <w:lang w:val="fr-FR"/>
        </w:rPr>
        <w:t>apprécié</w:t>
      </w:r>
      <w:r w:rsidR="009403AE" w:rsidRPr="00B36803">
        <w:rPr>
          <w:lang w:val="fr-FR"/>
        </w:rPr>
        <w:t xml:space="preserve"> l’ensemble de</w:t>
      </w:r>
      <w:r w:rsidR="00BE6D78" w:rsidRPr="00B36803">
        <w:rPr>
          <w:lang w:val="fr-FR"/>
        </w:rPr>
        <w:t xml:space="preserve"> la formation, </w:t>
      </w:r>
      <w:r w:rsidR="000036C5">
        <w:rPr>
          <w:lang w:val="fr-FR"/>
        </w:rPr>
        <w:t xml:space="preserve">et tout </w:t>
      </w:r>
      <w:r w:rsidR="00FA36FF">
        <w:rPr>
          <w:lang w:val="fr-FR"/>
        </w:rPr>
        <w:t xml:space="preserve">particulièrement </w:t>
      </w:r>
      <w:r w:rsidR="00330CA9">
        <w:rPr>
          <w:lang w:val="fr-FR"/>
        </w:rPr>
        <w:t xml:space="preserve">les </w:t>
      </w:r>
      <w:r w:rsidR="006D5A8B">
        <w:rPr>
          <w:lang w:val="fr-FR"/>
        </w:rPr>
        <w:t>techniques, la méthode et la qualité</w:t>
      </w:r>
      <w:r w:rsidR="00330CA9">
        <w:rPr>
          <w:lang w:val="fr-FR"/>
        </w:rPr>
        <w:t xml:space="preserve"> </w:t>
      </w:r>
      <w:r w:rsidR="00FA36FF">
        <w:rPr>
          <w:lang w:val="fr-FR"/>
        </w:rPr>
        <w:t xml:space="preserve">des supports pédagogiques et les qualités professionnelles </w:t>
      </w:r>
      <w:r w:rsidR="006D5A8B">
        <w:rPr>
          <w:lang w:val="fr-FR"/>
        </w:rPr>
        <w:t>des formateurs</w:t>
      </w:r>
      <w:r w:rsidR="00D44B87">
        <w:rPr>
          <w:lang w:val="fr-FR"/>
        </w:rPr>
        <w:t>.</w:t>
      </w:r>
    </w:p>
    <w:p w14:paraId="17A15113" w14:textId="77777777" w:rsidR="000036C5" w:rsidRDefault="000036C5" w:rsidP="00CB5245">
      <w:pPr>
        <w:spacing w:after="0" w:line="240" w:lineRule="auto"/>
        <w:jc w:val="both"/>
        <w:rPr>
          <w:lang w:val="fr-FR"/>
        </w:rPr>
      </w:pPr>
    </w:p>
    <w:p w14:paraId="12C317F5" w14:textId="4A9DD0EB" w:rsidR="009403AE" w:rsidRDefault="009403AE" w:rsidP="00CB5245">
      <w:pPr>
        <w:spacing w:after="0" w:line="240" w:lineRule="auto"/>
        <w:jc w:val="both"/>
        <w:rPr>
          <w:lang w:val="fr-FR"/>
        </w:rPr>
      </w:pPr>
      <w:r w:rsidRPr="00B36803">
        <w:rPr>
          <w:lang w:val="fr-FR"/>
        </w:rPr>
        <w:t xml:space="preserve">Dans une perspective d’amélioration, il a été suggéré </w:t>
      </w:r>
      <w:r w:rsidR="00FA36FF">
        <w:rPr>
          <w:lang w:val="fr-FR"/>
        </w:rPr>
        <w:t xml:space="preserve">de </w:t>
      </w:r>
      <w:r w:rsidR="00D33307">
        <w:rPr>
          <w:lang w:val="fr-FR"/>
        </w:rPr>
        <w:t>prévo</w:t>
      </w:r>
      <w:r w:rsidR="00FA36FF">
        <w:rPr>
          <w:lang w:val="fr-FR"/>
        </w:rPr>
        <w:t xml:space="preserve">ir </w:t>
      </w:r>
      <w:r w:rsidR="00D44B87">
        <w:rPr>
          <w:lang w:val="fr-FR"/>
        </w:rPr>
        <w:t>moins de délais entre les deux modules.</w:t>
      </w:r>
    </w:p>
    <w:p w14:paraId="79168749" w14:textId="77777777" w:rsidR="000036C5" w:rsidRPr="00B36803" w:rsidRDefault="000036C5" w:rsidP="00CB5245">
      <w:pPr>
        <w:spacing w:after="0" w:line="240" w:lineRule="auto"/>
        <w:jc w:val="both"/>
        <w:rPr>
          <w:lang w:val="fr-FR"/>
        </w:rPr>
      </w:pPr>
    </w:p>
    <w:p w14:paraId="3E763E9A" w14:textId="77777777" w:rsidR="002F0107" w:rsidRDefault="002F0107" w:rsidP="00CB5245">
      <w:pPr>
        <w:spacing w:after="0" w:line="240" w:lineRule="auto"/>
        <w:jc w:val="both"/>
        <w:rPr>
          <w:lang w:val="fr-FR"/>
        </w:rPr>
      </w:pPr>
    </w:p>
    <w:p w14:paraId="594C71AF" w14:textId="77777777" w:rsidR="002F0107" w:rsidRDefault="002F0107" w:rsidP="00CB5245">
      <w:pPr>
        <w:spacing w:after="0" w:line="240" w:lineRule="auto"/>
        <w:jc w:val="both"/>
        <w:rPr>
          <w:lang w:val="fr-FR"/>
        </w:rPr>
      </w:pPr>
    </w:p>
    <w:p w14:paraId="64B23B50" w14:textId="77777777" w:rsidR="002F0107" w:rsidRDefault="002F0107" w:rsidP="00CB5245">
      <w:pPr>
        <w:spacing w:after="0" w:line="240" w:lineRule="auto"/>
        <w:jc w:val="both"/>
        <w:rPr>
          <w:lang w:val="fr-FR"/>
        </w:rPr>
      </w:pPr>
    </w:p>
    <w:p w14:paraId="249A45C1" w14:textId="77777777" w:rsidR="002F0107" w:rsidRDefault="002F0107" w:rsidP="00CB5245">
      <w:pPr>
        <w:spacing w:after="0" w:line="240" w:lineRule="auto"/>
        <w:jc w:val="both"/>
        <w:rPr>
          <w:lang w:val="fr-FR"/>
        </w:rPr>
      </w:pPr>
    </w:p>
    <w:p w14:paraId="0F600049" w14:textId="77777777" w:rsidR="006D5A8B" w:rsidRDefault="006D5A8B" w:rsidP="00CB5245">
      <w:pPr>
        <w:spacing w:after="0" w:line="240" w:lineRule="auto"/>
        <w:jc w:val="both"/>
        <w:rPr>
          <w:lang w:val="fr-FR"/>
        </w:rPr>
      </w:pPr>
    </w:p>
    <w:p w14:paraId="5D9FD48F" w14:textId="69AB6234" w:rsidR="00992E8A" w:rsidRDefault="00C7596A" w:rsidP="00CB5245">
      <w:pPr>
        <w:spacing w:after="0" w:line="240" w:lineRule="auto"/>
        <w:jc w:val="both"/>
        <w:rPr>
          <w:rFonts w:eastAsia="Times New Roman" w:cs="Arial"/>
          <w:color w:val="000000"/>
          <w:lang w:val="fr-FR" w:eastAsia="fr-FR"/>
        </w:rPr>
      </w:pPr>
      <w:r w:rsidRPr="00B36803">
        <w:rPr>
          <w:lang w:val="fr-FR"/>
        </w:rPr>
        <w:t>La formation</w:t>
      </w:r>
      <w:r w:rsidR="008F36AD" w:rsidRPr="00B36803">
        <w:rPr>
          <w:lang w:val="fr-FR"/>
        </w:rPr>
        <w:t xml:space="preserve"> a suscité un grand intérêt </w:t>
      </w:r>
      <w:r w:rsidRPr="00B36803">
        <w:rPr>
          <w:lang w:val="fr-FR"/>
        </w:rPr>
        <w:t xml:space="preserve">tant </w:t>
      </w:r>
      <w:r w:rsidR="008F36AD" w:rsidRPr="00B36803">
        <w:rPr>
          <w:lang w:val="fr-FR"/>
        </w:rPr>
        <w:t xml:space="preserve">d’un point de vue personnel </w:t>
      </w:r>
      <w:r w:rsidRPr="00B36803">
        <w:rPr>
          <w:lang w:val="fr-FR"/>
        </w:rPr>
        <w:t>que</w:t>
      </w:r>
      <w:r w:rsidR="008F36AD" w:rsidRPr="00B36803">
        <w:rPr>
          <w:lang w:val="fr-FR"/>
        </w:rPr>
        <w:t xml:space="preserve"> professionnel. </w:t>
      </w:r>
      <w:r w:rsidRPr="00B36803">
        <w:rPr>
          <w:lang w:val="fr-FR"/>
        </w:rPr>
        <w:t>L</w:t>
      </w:r>
      <w:r w:rsidR="007103B8" w:rsidRPr="00B36803">
        <w:rPr>
          <w:lang w:val="fr-FR"/>
        </w:rPr>
        <w:t>es participants souhaite</w:t>
      </w:r>
      <w:r w:rsidRPr="00B36803">
        <w:rPr>
          <w:lang w:val="fr-FR"/>
        </w:rPr>
        <w:t>nt</w:t>
      </w:r>
      <w:r w:rsidR="008F36AD" w:rsidRPr="00B36803">
        <w:rPr>
          <w:lang w:val="fr-FR"/>
        </w:rPr>
        <w:t xml:space="preserve"> </w:t>
      </w:r>
      <w:r w:rsidRPr="00B36803">
        <w:rPr>
          <w:lang w:val="fr-FR"/>
        </w:rPr>
        <w:t>tous se perfectionner aux techniques d’hypnose médicale et continuer leur apprentissage sur de nouveaux modules comme :</w:t>
      </w:r>
      <w:r w:rsidR="00E57AC3" w:rsidRPr="00B36803">
        <w:rPr>
          <w:rFonts w:eastAsia="Times New Roman" w:cs="Arial"/>
          <w:color w:val="000000"/>
          <w:lang w:val="fr-FR" w:eastAsia="fr-FR"/>
        </w:rPr>
        <w:t xml:space="preserve"> </w:t>
      </w:r>
      <w:r w:rsidR="00FA36FF">
        <w:rPr>
          <w:rFonts w:eastAsia="Times New Roman" w:cs="Arial"/>
          <w:color w:val="000000"/>
          <w:lang w:val="fr-FR" w:eastAsia="fr-FR"/>
        </w:rPr>
        <w:t>le perfecti</w:t>
      </w:r>
      <w:r w:rsidR="006D5A8B">
        <w:rPr>
          <w:rFonts w:eastAsia="Times New Roman" w:cs="Arial"/>
          <w:color w:val="000000"/>
          <w:lang w:val="fr-FR" w:eastAsia="fr-FR"/>
        </w:rPr>
        <w:t>onnement, les douleurs …</w:t>
      </w:r>
    </w:p>
    <w:p w14:paraId="408BA692" w14:textId="77777777" w:rsidR="002F0107" w:rsidRDefault="002F0107" w:rsidP="002B7B16">
      <w:pPr>
        <w:spacing w:after="0" w:line="240" w:lineRule="auto"/>
        <w:jc w:val="both"/>
        <w:rPr>
          <w:lang w:val="fr-FR"/>
        </w:rPr>
      </w:pPr>
    </w:p>
    <w:p w14:paraId="29496C2A" w14:textId="1F323BEC" w:rsidR="00D50B7A" w:rsidRPr="00B36803" w:rsidRDefault="00C7596A" w:rsidP="002B7B16">
      <w:pPr>
        <w:spacing w:after="0" w:line="240" w:lineRule="auto"/>
        <w:jc w:val="both"/>
        <w:rPr>
          <w:lang w:val="fr-FR"/>
        </w:rPr>
      </w:pPr>
      <w:r w:rsidRPr="00B36803">
        <w:rPr>
          <w:lang w:val="fr-FR"/>
        </w:rPr>
        <w:t>Enfin</w:t>
      </w:r>
      <w:r w:rsidR="004048BB">
        <w:rPr>
          <w:lang w:val="fr-FR"/>
        </w:rPr>
        <w:t>,</w:t>
      </w:r>
      <w:r w:rsidRPr="00B36803">
        <w:rPr>
          <w:lang w:val="fr-FR"/>
        </w:rPr>
        <w:t xml:space="preserve"> </w:t>
      </w:r>
      <w:r w:rsidR="008F36AD" w:rsidRPr="00B36803">
        <w:rPr>
          <w:lang w:val="fr-FR"/>
        </w:rPr>
        <w:t>100% des stagiaires</w:t>
      </w:r>
      <w:r w:rsidRPr="00B36803">
        <w:rPr>
          <w:lang w:val="fr-FR"/>
        </w:rPr>
        <w:t xml:space="preserve"> de ce groupe</w:t>
      </w:r>
      <w:r w:rsidR="008F36AD" w:rsidRPr="00B36803">
        <w:rPr>
          <w:lang w:val="fr-FR"/>
        </w:rPr>
        <w:t>, recommanderaient cette formation.</w:t>
      </w:r>
    </w:p>
    <w:p w14:paraId="010F324D" w14:textId="176020D7" w:rsidR="009C6A0D" w:rsidRDefault="000036C5" w:rsidP="009C6A0D">
      <w:pPr>
        <w:spacing w:line="360" w:lineRule="auto"/>
        <w:rPr>
          <w:lang w:val="fr-FR"/>
        </w:rPr>
      </w:pPr>
      <w:r w:rsidRPr="009C6A0D">
        <w:rPr>
          <w:b/>
          <w:noProof/>
          <w:lang w:val="fr-FR" w:eastAsia="fr-FR"/>
        </w:rPr>
        <w:drawing>
          <wp:anchor distT="0" distB="0" distL="114300" distR="114300" simplePos="0" relativeHeight="251677696" behindDoc="0" locked="0" layoutInCell="1" allowOverlap="1" wp14:anchorId="114AF50B" wp14:editId="652C590D">
            <wp:simplePos x="0" y="0"/>
            <wp:positionH relativeFrom="column">
              <wp:posOffset>-282356</wp:posOffset>
            </wp:positionH>
            <wp:positionV relativeFrom="paragraph">
              <wp:posOffset>276860</wp:posOffset>
            </wp:positionV>
            <wp:extent cx="648335" cy="441325"/>
            <wp:effectExtent l="0" t="0" r="0" b="0"/>
            <wp:wrapNone/>
            <wp:docPr id="13" name="Image 1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90EFC" w14:textId="77777777" w:rsidR="002C5072" w:rsidRDefault="009C6A0D" w:rsidP="00330CA9">
      <w:pPr>
        <w:pStyle w:val="Paragraphedeliste"/>
        <w:spacing w:after="0" w:line="240" w:lineRule="auto"/>
        <w:ind w:left="714" w:hanging="5"/>
        <w:jc w:val="both"/>
        <w:rPr>
          <w:lang w:val="fr-FR"/>
        </w:rPr>
      </w:pPr>
      <w:r w:rsidRPr="009C6A0D">
        <w:rPr>
          <w:b/>
          <w:lang w:val="fr-FR"/>
        </w:rPr>
        <w:t>Les points forts de ce stage</w:t>
      </w:r>
      <w:r w:rsidR="00330CA9">
        <w:rPr>
          <w:lang w:val="fr-FR"/>
        </w:rPr>
        <w:t> :</w:t>
      </w:r>
      <w:r w:rsidR="00330CA9">
        <w:rPr>
          <w:lang w:val="fr-FR"/>
        </w:rPr>
        <w:tab/>
      </w:r>
    </w:p>
    <w:p w14:paraId="616CEAC3" w14:textId="2B324D74" w:rsidR="00330CA9" w:rsidRDefault="00330CA9" w:rsidP="00330CA9">
      <w:pPr>
        <w:pStyle w:val="Paragraphedeliste"/>
        <w:spacing w:after="0" w:line="240" w:lineRule="auto"/>
        <w:ind w:left="714" w:hanging="5"/>
        <w:jc w:val="both"/>
        <w:rPr>
          <w:rFonts w:cs="Lucida Grande"/>
          <w:color w:val="000000"/>
          <w:sz w:val="24"/>
          <w:szCs w:val="24"/>
          <w:lang w:val="fr-FR"/>
        </w:rPr>
      </w:pPr>
      <w:r w:rsidRPr="00330CA9">
        <w:rPr>
          <w:lang w:val="fr-FR"/>
        </w:rPr>
        <w:t>-</w:t>
      </w:r>
      <w:r w:rsidRPr="00330CA9">
        <w:rPr>
          <w:rFonts w:cs="Lucida Grande"/>
          <w:color w:val="000000"/>
          <w:sz w:val="24"/>
          <w:szCs w:val="24"/>
          <w:lang w:val="fr-FR"/>
        </w:rPr>
        <w:t xml:space="preserve"> </w:t>
      </w:r>
      <w:r w:rsidR="002C5072">
        <w:rPr>
          <w:rFonts w:cs="Lucida Grande"/>
          <w:color w:val="000000"/>
          <w:sz w:val="24"/>
          <w:szCs w:val="24"/>
          <w:lang w:val="fr-FR"/>
        </w:rPr>
        <w:t xml:space="preserve">  </w:t>
      </w:r>
      <w:r w:rsidR="002F0107">
        <w:rPr>
          <w:rFonts w:cs="Lucida Grande"/>
          <w:color w:val="000000"/>
          <w:sz w:val="24"/>
          <w:szCs w:val="24"/>
          <w:lang w:val="fr-FR"/>
        </w:rPr>
        <w:t>La méthode,</w:t>
      </w:r>
      <w:r w:rsidR="00D33307">
        <w:rPr>
          <w:rFonts w:cs="Lucida Grande"/>
          <w:color w:val="000000"/>
          <w:sz w:val="24"/>
          <w:szCs w:val="24"/>
          <w:lang w:val="fr-FR"/>
        </w:rPr>
        <w:t xml:space="preserve"> les techniques</w:t>
      </w:r>
      <w:r w:rsidR="002F0107">
        <w:rPr>
          <w:rFonts w:cs="Lucida Grande"/>
          <w:color w:val="000000"/>
          <w:sz w:val="24"/>
          <w:szCs w:val="24"/>
          <w:lang w:val="fr-FR"/>
        </w:rPr>
        <w:t xml:space="preserve"> et les supports pédagogiques fournis.</w:t>
      </w:r>
    </w:p>
    <w:p w14:paraId="69FEE8EB" w14:textId="584B707A" w:rsidR="00330CA9" w:rsidRPr="002C5072" w:rsidRDefault="002C5072" w:rsidP="002C5072">
      <w:pPr>
        <w:pStyle w:val="Paragraphedeliste"/>
        <w:spacing w:after="0" w:line="240" w:lineRule="auto"/>
        <w:ind w:left="714" w:hanging="5"/>
        <w:jc w:val="both"/>
        <w:rPr>
          <w:rFonts w:cs="Lucida Grande"/>
          <w:color w:val="000000"/>
          <w:sz w:val="24"/>
          <w:szCs w:val="24"/>
          <w:lang w:val="fr-FR"/>
        </w:rPr>
      </w:pPr>
      <w:r>
        <w:rPr>
          <w:rFonts w:cs="Lucida Grande"/>
          <w:color w:val="000000"/>
          <w:sz w:val="24"/>
          <w:szCs w:val="24"/>
          <w:lang w:val="fr-FR"/>
        </w:rPr>
        <w:t xml:space="preserve">- </w:t>
      </w:r>
      <w:r w:rsidR="00D44B87">
        <w:rPr>
          <w:rFonts w:cs="Lucida Grande"/>
          <w:color w:val="000000"/>
          <w:sz w:val="24"/>
          <w:szCs w:val="24"/>
          <w:lang w:val="fr-FR"/>
        </w:rPr>
        <w:t>L’expérimentation d’une séance d’hypnose</w:t>
      </w:r>
    </w:p>
    <w:p w14:paraId="6E34DF83" w14:textId="709E015A" w:rsidR="00B452F7" w:rsidRDefault="00B452F7" w:rsidP="00123421">
      <w:pPr>
        <w:spacing w:line="240" w:lineRule="auto"/>
        <w:ind w:left="3600" w:hanging="2880"/>
        <w:rPr>
          <w:lang w:val="fr-FR"/>
        </w:rPr>
      </w:pPr>
    </w:p>
    <w:p w14:paraId="0759BD2A" w14:textId="7173DBCE" w:rsidR="00B452F7" w:rsidRPr="00B452F7" w:rsidRDefault="00B452F7" w:rsidP="00D33307">
      <w:pPr>
        <w:spacing w:line="240" w:lineRule="auto"/>
        <w:ind w:left="3240" w:firstLine="360"/>
        <w:rPr>
          <w:lang w:val="fr-FR"/>
        </w:rPr>
      </w:pPr>
      <w:r w:rsidRPr="009C6A0D">
        <w:rPr>
          <w:b/>
          <w:noProof/>
          <w:lang w:val="fr-FR" w:eastAsia="fr-FR"/>
        </w:rPr>
        <w:drawing>
          <wp:anchor distT="0" distB="0" distL="114300" distR="114300" simplePos="0" relativeHeight="251678720" behindDoc="0" locked="0" layoutInCell="1" allowOverlap="1" wp14:anchorId="05402D8F" wp14:editId="04C457B7">
            <wp:simplePos x="0" y="0"/>
            <wp:positionH relativeFrom="column">
              <wp:posOffset>-161925</wp:posOffset>
            </wp:positionH>
            <wp:positionV relativeFrom="paragraph">
              <wp:posOffset>217170</wp:posOffset>
            </wp:positionV>
            <wp:extent cx="438150" cy="438150"/>
            <wp:effectExtent l="0" t="0" r="0" b="0"/>
            <wp:wrapNone/>
            <wp:docPr id="14" name="Image 14" descr="RÃ©sultat de recherche d'images pour &quot;image point fort point faib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image point fort point faible&quot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5DE6F" w14:textId="38245A2D" w:rsidR="00D33307" w:rsidRDefault="009C6A0D" w:rsidP="00D33307">
      <w:pPr>
        <w:spacing w:line="240" w:lineRule="auto"/>
        <w:ind w:left="3600" w:hanging="2880"/>
        <w:rPr>
          <w:lang w:val="fr-FR"/>
        </w:rPr>
      </w:pPr>
      <w:r w:rsidRPr="009C6A0D">
        <w:rPr>
          <w:b/>
          <w:lang w:val="fr-FR"/>
        </w:rPr>
        <w:t>Les améliorations à apporter :</w:t>
      </w:r>
      <w:r>
        <w:rPr>
          <w:lang w:val="fr-FR"/>
        </w:rPr>
        <w:tab/>
        <w:t xml:space="preserve">- </w:t>
      </w:r>
      <w:r w:rsidR="00D44B87">
        <w:rPr>
          <w:lang w:val="fr-FR"/>
        </w:rPr>
        <w:t>Le délai entre les deux modules est</w:t>
      </w:r>
      <w:bookmarkStart w:id="10" w:name="_GoBack"/>
      <w:bookmarkEnd w:id="10"/>
      <w:r w:rsidR="00D44B87">
        <w:rPr>
          <w:lang w:val="fr-FR"/>
        </w:rPr>
        <w:t xml:space="preserve"> trop long</w:t>
      </w:r>
    </w:p>
    <w:p w14:paraId="300C6C77" w14:textId="4F398357" w:rsidR="005620E7" w:rsidRPr="00D33307" w:rsidRDefault="00D33307" w:rsidP="00D33307">
      <w:pPr>
        <w:spacing w:line="240" w:lineRule="auto"/>
        <w:rPr>
          <w:lang w:val="fr-FR"/>
        </w:rPr>
      </w:pPr>
      <w:r>
        <w:rPr>
          <w:lang w:val="fr-FR"/>
        </w:rPr>
        <w:br/>
      </w:r>
      <w:r>
        <w:rPr>
          <w:lang w:val="fr-FR"/>
        </w:rPr>
        <w:tab/>
      </w:r>
    </w:p>
    <w:p w14:paraId="37EA4211" w14:textId="028E818B" w:rsidR="00C10CC3" w:rsidRPr="005620E7" w:rsidRDefault="00370851" w:rsidP="005620E7">
      <w:pPr>
        <w:spacing w:line="240" w:lineRule="auto"/>
        <w:jc w:val="both"/>
        <w:rPr>
          <w:rFonts w:cstheme="majorHAnsi"/>
          <w:b/>
          <w:sz w:val="20"/>
          <w:szCs w:val="20"/>
          <w:lang w:val="fr-FR"/>
        </w:rPr>
      </w:pPr>
      <w:r w:rsidRPr="005620E7">
        <w:rPr>
          <w:rFonts w:cstheme="majorHAnsi"/>
          <w:b/>
          <w:sz w:val="20"/>
          <w:szCs w:val="20"/>
          <w:lang w:val="fr-FR"/>
        </w:rPr>
        <w:t>Vos interlocuteurs pour ce dossier</w:t>
      </w:r>
      <w:r w:rsidR="002A119C" w:rsidRPr="005620E7">
        <w:rPr>
          <w:rFonts w:cstheme="majorHAnsi"/>
          <w:b/>
          <w:sz w:val="20"/>
          <w:szCs w:val="20"/>
          <w:lang w:val="fr-FR"/>
        </w:rPr>
        <w:t> :</w:t>
      </w:r>
    </w:p>
    <w:p w14:paraId="05E68071" w14:textId="213D6A3A" w:rsidR="002A119C" w:rsidRPr="005620E7" w:rsidRDefault="00E7255E" w:rsidP="005620E7">
      <w:pPr>
        <w:spacing w:line="240" w:lineRule="auto"/>
        <w:rPr>
          <w:rStyle w:val="Lienhypertexte"/>
          <w:rFonts w:cstheme="majorHAnsi"/>
          <w:b/>
          <w:color w:val="auto"/>
          <w:sz w:val="20"/>
          <w:szCs w:val="20"/>
          <w:u w:val="none"/>
          <w:lang w:val="fr-FR"/>
        </w:rPr>
      </w:pPr>
      <w:r w:rsidRPr="005620E7">
        <w:rPr>
          <w:rFonts w:cstheme="majorHAnsi"/>
          <w:b/>
          <w:sz w:val="20"/>
          <w:szCs w:val="20"/>
          <w:lang w:val="fr-FR"/>
        </w:rPr>
        <w:t>Dr Hugues Honoré</w:t>
      </w:r>
      <w:r w:rsidR="00C10CC3" w:rsidRPr="005620E7">
        <w:rPr>
          <w:rFonts w:cstheme="majorHAnsi"/>
          <w:b/>
          <w:sz w:val="20"/>
          <w:szCs w:val="20"/>
          <w:lang w:val="fr-FR"/>
        </w:rPr>
        <w:br/>
      </w:r>
      <w:r w:rsidR="00F975EF" w:rsidRPr="005620E7">
        <w:rPr>
          <w:rFonts w:cstheme="majorHAnsi"/>
          <w:sz w:val="20"/>
          <w:szCs w:val="20"/>
          <w:lang w:val="fr-FR"/>
        </w:rPr>
        <w:t>Directeur</w:t>
      </w:r>
      <w:r w:rsidR="00BD31D7" w:rsidRPr="005620E7">
        <w:rPr>
          <w:rFonts w:cstheme="majorHAnsi"/>
          <w:sz w:val="20"/>
          <w:szCs w:val="20"/>
          <w:lang w:val="fr-FR"/>
        </w:rPr>
        <w:t xml:space="preserve"> des formations</w:t>
      </w:r>
      <w:r w:rsidR="00C10CC3" w:rsidRPr="005620E7">
        <w:rPr>
          <w:rFonts w:cstheme="majorHAnsi"/>
          <w:b/>
          <w:sz w:val="20"/>
          <w:szCs w:val="20"/>
          <w:lang w:val="fr-FR"/>
        </w:rPr>
        <w:br/>
      </w:r>
      <w:r w:rsidRPr="005620E7">
        <w:rPr>
          <w:rFonts w:cstheme="majorHAnsi"/>
          <w:sz w:val="20"/>
          <w:szCs w:val="20"/>
          <w:lang w:val="fr-FR"/>
        </w:rPr>
        <w:t>Tel : 06 09 38 18 75</w:t>
      </w:r>
      <w:r w:rsidR="00C10CC3" w:rsidRPr="005620E7">
        <w:rPr>
          <w:rFonts w:cstheme="majorHAnsi"/>
          <w:b/>
          <w:sz w:val="20"/>
          <w:szCs w:val="20"/>
          <w:lang w:val="fr-FR"/>
        </w:rPr>
        <w:br/>
      </w:r>
      <w:hyperlink r:id="rId34" w:history="1">
        <w:r w:rsidRPr="005620E7">
          <w:rPr>
            <w:rStyle w:val="Lienhypertexte"/>
            <w:rFonts w:cstheme="majorHAnsi"/>
            <w:color w:val="auto"/>
            <w:sz w:val="20"/>
            <w:szCs w:val="20"/>
            <w:u w:val="none"/>
            <w:lang w:val="fr-FR"/>
          </w:rPr>
          <w:t>hypnosium@sfr.fr</w:t>
        </w:r>
      </w:hyperlink>
    </w:p>
    <w:p w14:paraId="2C9C0A9C" w14:textId="77777777" w:rsidR="00C10CC3" w:rsidRPr="005620E7" w:rsidRDefault="00C10CC3" w:rsidP="005620E7">
      <w:pPr>
        <w:spacing w:after="0" w:line="240" w:lineRule="auto"/>
        <w:jc w:val="both"/>
        <w:rPr>
          <w:rStyle w:val="Lienhypertexte"/>
          <w:rFonts w:cstheme="majorHAnsi"/>
          <w:color w:val="auto"/>
          <w:sz w:val="20"/>
          <w:szCs w:val="20"/>
          <w:u w:val="none"/>
          <w:lang w:val="fr-FR"/>
        </w:rPr>
      </w:pPr>
    </w:p>
    <w:p w14:paraId="3B470BA9" w14:textId="77777777" w:rsidR="002A119C" w:rsidRPr="005620E7" w:rsidRDefault="002A119C" w:rsidP="005620E7">
      <w:pPr>
        <w:spacing w:after="0" w:line="240" w:lineRule="auto"/>
        <w:jc w:val="both"/>
        <w:rPr>
          <w:rStyle w:val="Lienhypertexte"/>
          <w:rFonts w:cstheme="majorHAnsi"/>
          <w:b/>
          <w:color w:val="auto"/>
          <w:sz w:val="20"/>
          <w:szCs w:val="20"/>
          <w:u w:val="none"/>
          <w:lang w:val="fr-FR"/>
        </w:rPr>
      </w:pPr>
      <w:r w:rsidRPr="005620E7">
        <w:rPr>
          <w:rStyle w:val="Lienhypertexte"/>
          <w:rFonts w:cstheme="majorHAnsi"/>
          <w:b/>
          <w:color w:val="auto"/>
          <w:sz w:val="20"/>
          <w:szCs w:val="20"/>
          <w:u w:val="none"/>
          <w:lang w:val="fr-FR"/>
        </w:rPr>
        <w:t>Mme Florence Servais</w:t>
      </w:r>
    </w:p>
    <w:p w14:paraId="0343A57A" w14:textId="14D8A8A5" w:rsidR="009F4994" w:rsidRPr="005620E7" w:rsidRDefault="002A119C" w:rsidP="005620E7">
      <w:pPr>
        <w:spacing w:after="0" w:line="240" w:lineRule="auto"/>
        <w:rPr>
          <w:rStyle w:val="Lienhypertexte"/>
          <w:rFonts w:cstheme="majorHAnsi"/>
          <w:color w:val="auto"/>
          <w:sz w:val="20"/>
          <w:szCs w:val="20"/>
          <w:u w:val="none"/>
          <w:lang w:val="fr-FR"/>
        </w:rPr>
      </w:pPr>
      <w:r w:rsidRPr="005620E7">
        <w:rPr>
          <w:rStyle w:val="Lienhypertexte"/>
          <w:rFonts w:cstheme="majorHAnsi"/>
          <w:color w:val="auto"/>
          <w:sz w:val="20"/>
          <w:szCs w:val="20"/>
          <w:u w:val="none"/>
          <w:lang w:val="fr-FR"/>
        </w:rPr>
        <w:t>Coordinatrice des formations</w:t>
      </w:r>
      <w:r w:rsidRPr="005620E7">
        <w:rPr>
          <w:rStyle w:val="Lienhypertexte"/>
          <w:rFonts w:cstheme="majorHAnsi"/>
          <w:color w:val="auto"/>
          <w:sz w:val="20"/>
          <w:szCs w:val="20"/>
          <w:u w:val="none"/>
          <w:lang w:val="fr-FR"/>
        </w:rPr>
        <w:br/>
        <w:t>Tel 06 26 39 00 35</w:t>
      </w:r>
    </w:p>
    <w:p w14:paraId="123ABF48" w14:textId="794FC61B" w:rsidR="002A119C" w:rsidRPr="005620E7" w:rsidRDefault="002A119C" w:rsidP="005620E7">
      <w:pPr>
        <w:spacing w:after="0" w:line="240" w:lineRule="auto"/>
        <w:rPr>
          <w:rFonts w:cstheme="majorHAnsi"/>
          <w:sz w:val="20"/>
          <w:szCs w:val="20"/>
          <w:lang w:val="fr-FR"/>
        </w:rPr>
      </w:pPr>
      <w:r w:rsidRPr="005620E7">
        <w:rPr>
          <w:rStyle w:val="Lienhypertexte"/>
          <w:rFonts w:cstheme="majorHAnsi"/>
          <w:color w:val="auto"/>
          <w:sz w:val="20"/>
          <w:szCs w:val="20"/>
          <w:u w:val="none"/>
          <w:lang w:val="fr-FR"/>
        </w:rPr>
        <w:t>hypnosium@sfr.fr</w:t>
      </w:r>
    </w:p>
    <w:sectPr w:rsidR="002A119C" w:rsidRPr="005620E7" w:rsidSect="00FA36FF">
      <w:headerReference w:type="even" r:id="rId35"/>
      <w:headerReference w:type="default" r:id="rId36"/>
      <w:footerReference w:type="even" r:id="rId37"/>
      <w:footerReference w:type="default" r:id="rId38"/>
      <w:type w:val="continuous"/>
      <w:pgSz w:w="12240" w:h="15840" w:code="1"/>
      <w:pgMar w:top="426" w:right="1041" w:bottom="426" w:left="1800" w:header="720" w:footer="403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A0795B" w14:textId="77777777" w:rsidR="00090D56" w:rsidRDefault="00090D56">
      <w:r>
        <w:separator/>
      </w:r>
    </w:p>
  </w:endnote>
  <w:endnote w:type="continuationSeparator" w:id="0">
    <w:p w14:paraId="3A9B9574" w14:textId="77777777" w:rsidR="00090D56" w:rsidRDefault="00090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E8E2C" w14:textId="77777777" w:rsidR="002A42C9" w:rsidRDefault="002A42C9" w:rsidP="00B005C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E40F324" w14:textId="77777777" w:rsidR="002A42C9" w:rsidRDefault="00D44B87" w:rsidP="00E31A4D">
    <w:pPr>
      <w:pStyle w:val="Pieddepage"/>
      <w:ind w:right="360"/>
    </w:pPr>
    <w:sdt>
      <w:sdtPr>
        <w:rPr>
          <w:rFonts w:asciiTheme="majorHAnsi" w:eastAsiaTheme="majorEastAsia" w:hAnsiTheme="majorHAnsi" w:cstheme="majorBidi"/>
        </w:rPr>
        <w:id w:val="1204293003"/>
        <w:temporary/>
        <w:showingPlcHdr/>
      </w:sdtPr>
      <w:sdtEndPr/>
      <w:sdtContent>
        <w:r w:rsidR="002A42C9">
          <w:rPr>
            <w:rFonts w:asciiTheme="majorHAnsi" w:eastAsiaTheme="majorEastAsia" w:hAnsiTheme="majorHAnsi" w:cstheme="majorBidi"/>
          </w:rPr>
          <w:t>[Type text]</w:t>
        </w:r>
      </w:sdtContent>
    </w:sdt>
    <w:r w:rsidR="002A42C9">
      <w:fldChar w:fldCharType="begin"/>
    </w:r>
    <w:r w:rsidR="002A42C9">
      <w:rPr>
        <w:rFonts w:ascii="Calibri" w:hAnsi="Calibri"/>
      </w:rPr>
      <w:instrText>[Tapez le texte]</w:instrText>
    </w:r>
    <w:r w:rsidR="002A42C9">
      <w:fldChar w:fldCharType="separate"/>
    </w:r>
    <w:r w:rsidR="002A42C9">
      <w:rPr>
        <w:rFonts w:ascii="Calibri" w:hAnsi="Calibri"/>
      </w:rPr>
      <w:t xml:space="preserve">Page </w:t>
    </w:r>
    <w:r w:rsidR="002A42C9">
      <w:rPr>
        <w:rFonts w:asciiTheme="majorHAnsi" w:eastAsiaTheme="majorEastAsia" w:hAnsiTheme="majorHAnsi" w:cstheme="majorBidi"/>
        <w:noProof/>
      </w:rPr>
      <w:fldChar w:fldCharType="end"/>
    </w:r>
    <w:r w:rsidR="002A42C9">
      <w:t xml:space="preserve"> PAGE   \* MERGEFORMAT </w:t>
    </w:r>
    <w:r w:rsidR="002A42C9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531A8AC4" wp14:editId="3C4A6EE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30F2FBB5" id="Group 441" o:spid="_x0000_s1026" style="position:absolute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2A42C9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8D4466" wp14:editId="5C85C489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134F539D" id="Rectangle 444" o:spid="_x0000_s1026" style="position:absolute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918485 [3208]" strokecolor="#0070c0 [3204]">
              <w10:wrap anchorx="margin" anchory="page"/>
            </v:rect>
          </w:pict>
        </mc:Fallback>
      </mc:AlternateContent>
    </w:r>
    <w:r w:rsidR="002A42C9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D1A08D" wp14:editId="0F090077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140AA2B5" id="Rectangle 445" o:spid="_x0000_s1026" style="position:absolute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918485 [3208]" strokecolor="#0070c0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7827F" w14:textId="28FE7BEA" w:rsidR="002A42C9" w:rsidRDefault="002A42C9" w:rsidP="00E31A4D">
    <w:pPr>
      <w:pStyle w:val="Pieddepage"/>
      <w:ind w:right="360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7639465" wp14:editId="572E5EE6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481955" cy="365760"/>
              <wp:effectExtent l="0" t="0" r="0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1955" cy="3657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1C41F" w14:textId="77777777" w:rsidR="002A42C9" w:rsidRPr="00D32FEA" w:rsidRDefault="002A42C9" w:rsidP="003E15B2">
                          <w:pPr>
                            <w:spacing w:after="0" w:line="240" w:lineRule="auto"/>
                            <w:ind w:left="180" w:right="113"/>
                            <w:jc w:val="center"/>
                            <w:rPr>
                              <w:rFonts w:ascii="Calibri" w:eastAsia="Times New Roman" w:hAnsi="Calibri" w:cs="Times New Roman"/>
                              <w:b/>
                              <w:bCs/>
                              <w:color w:val="808080" w:themeColor="background1" w:themeShade="80"/>
                              <w:sz w:val="16"/>
                              <w:szCs w:val="16"/>
                              <w:lang w:val="fr-FR" w:eastAsia="fr-FR"/>
                            </w:rPr>
                          </w:pPr>
                          <w:r w:rsidRPr="00D32FEA">
                            <w:rPr>
                              <w:rFonts w:ascii="Calibri" w:eastAsia="Times New Roman" w:hAnsi="Calibri" w:cs="Times New Roman"/>
                              <w:b/>
                              <w:bCs/>
                              <w:color w:val="808080" w:themeColor="background1" w:themeShade="80"/>
                              <w:sz w:val="16"/>
                              <w:szCs w:val="16"/>
                              <w:lang w:val="fr-FR" w:eastAsia="fr-FR"/>
                            </w:rPr>
                            <w:t xml:space="preserve">Institut Orphée « Etchefaria » - Chemin de Haize Lekua - 64200 Arcangues </w:t>
                          </w:r>
                        </w:p>
                        <w:p w14:paraId="410DC562" w14:textId="77777777" w:rsidR="002A42C9" w:rsidRDefault="002A42C9" w:rsidP="003E15B2">
                          <w:pPr>
                            <w:spacing w:after="0" w:line="240" w:lineRule="auto"/>
                            <w:ind w:left="180" w:right="113"/>
                            <w:jc w:val="center"/>
                            <w:rPr>
                              <w:rFonts w:ascii="Calibri" w:eastAsia="Times New Roman" w:hAnsi="Calibri" w:cs="Times New Roman"/>
                              <w:b/>
                              <w:bCs/>
                              <w:color w:val="808080" w:themeColor="background1" w:themeShade="80"/>
                              <w:sz w:val="16"/>
                              <w:szCs w:val="16"/>
                              <w:lang w:eastAsia="fr-FR"/>
                            </w:rPr>
                          </w:pPr>
                          <w:r w:rsidRPr="007D4D04">
                            <w:rPr>
                              <w:rFonts w:ascii="Calibri" w:eastAsia="Times New Roman" w:hAnsi="Calibri" w:cs="Times New Roman"/>
                              <w:b/>
                              <w:bCs/>
                              <w:color w:val="808080" w:themeColor="background1" w:themeShade="80"/>
                              <w:sz w:val="16"/>
                              <w:szCs w:val="16"/>
                              <w:lang w:eastAsia="fr-FR"/>
                            </w:rPr>
                            <w:t>N° d’enregistrement  72 64 03694 64</w:t>
                          </w:r>
                        </w:p>
                        <w:p w14:paraId="68011471" w14:textId="77777777" w:rsidR="002A42C9" w:rsidRDefault="002A42C9" w:rsidP="003E15B2">
                          <w:pPr>
                            <w:spacing w:after="0" w:line="240" w:lineRule="auto"/>
                            <w:ind w:left="180" w:right="113"/>
                            <w:jc w:val="center"/>
                            <w:rPr>
                              <w:rFonts w:ascii="Calibri" w:eastAsia="Times New Roman" w:hAnsi="Calibri" w:cs="Times New Roman"/>
                              <w:b/>
                              <w:bCs/>
                              <w:color w:val="808080" w:themeColor="background1" w:themeShade="80"/>
                              <w:sz w:val="16"/>
                              <w:szCs w:val="16"/>
                              <w:lang w:eastAsia="fr-FR"/>
                            </w:rPr>
                          </w:pPr>
                        </w:p>
                        <w:p w14:paraId="0C7A1A75" w14:textId="77777777" w:rsidR="002A42C9" w:rsidRPr="007D4D04" w:rsidRDefault="002A42C9" w:rsidP="003E15B2">
                          <w:pPr>
                            <w:spacing w:after="0" w:line="240" w:lineRule="auto"/>
                            <w:ind w:left="180" w:right="113"/>
                            <w:jc w:val="center"/>
                            <w:rPr>
                              <w:rFonts w:ascii="Calibri" w:eastAsia="Times New Roman" w:hAnsi="Calibri" w:cs="Times New Roman"/>
                              <w:b/>
                              <w:bCs/>
                              <w:color w:val="808080" w:themeColor="background1" w:themeShade="80"/>
                              <w:sz w:val="16"/>
                              <w:szCs w:val="16"/>
                              <w:lang w:eastAsia="fr-FR"/>
                            </w:rPr>
                          </w:pPr>
                        </w:p>
                        <w:p w14:paraId="485A1E90" w14:textId="77777777" w:rsidR="002A42C9" w:rsidRPr="007D4D04" w:rsidRDefault="002A42C9" w:rsidP="003E15B2">
                          <w:pPr>
                            <w:spacing w:after="0" w:line="240" w:lineRule="auto"/>
                            <w:ind w:left="180" w:right="113"/>
                            <w:jc w:val="center"/>
                            <w:rPr>
                              <w:rFonts w:ascii="Calibri" w:eastAsia="Times New Roman" w:hAnsi="Calibri" w:cs="Times New Roman"/>
                              <w:b/>
                              <w:bCs/>
                              <w:color w:val="808080" w:themeColor="background1" w:themeShade="80"/>
                              <w:sz w:val="16"/>
                              <w:szCs w:val="16"/>
                              <w:lang w:eastAsia="fr-FR"/>
                            </w:rPr>
                          </w:pPr>
                          <w:r w:rsidRPr="007D4D04">
                            <w:rPr>
                              <w:rFonts w:ascii="Calibri" w:eastAsia="Times New Roman" w:hAnsi="Calibri" w:cs="Times New Roman"/>
                              <w:b/>
                              <w:bCs/>
                              <w:color w:val="808080" w:themeColor="background1" w:themeShade="80"/>
                              <w:sz w:val="16"/>
                              <w:szCs w:val="16"/>
                              <w:lang w:eastAsia="fr-FR"/>
                            </w:rPr>
                            <w:t>N° Siret : 802 466 987 00012</w:t>
                          </w:r>
                        </w:p>
                        <w:p w14:paraId="14B1186F" w14:textId="3B019870" w:rsidR="002A42C9" w:rsidRDefault="002A42C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67639465" id="Rectangle 459" o:spid="_x0000_s1032" style="position:absolute;margin-left:0;margin-top:0;width:431.65pt;height:28.8pt;z-index:25167155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" filled="f" stroked="f">
              <v:textbox inset=",0">
                <w:txbxContent>
                  <w:p w14:paraId="4741C41F" w14:textId="77777777" w:rsidR="002A42C9" w:rsidRPr="00D32FEA" w:rsidRDefault="002A42C9" w:rsidP="003E15B2">
                    <w:pPr>
                      <w:spacing w:after="0" w:line="240" w:lineRule="auto"/>
                      <w:ind w:left="180" w:right="113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val="fr-FR" w:eastAsia="fr-FR"/>
                      </w:rPr>
                    </w:pPr>
                    <w:r w:rsidRPr="00D32FEA"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val="fr-FR" w:eastAsia="fr-FR"/>
                      </w:rPr>
                      <w:t>Institut Orphée « </w:t>
                    </w:r>
                    <w:proofErr w:type="spellStart"/>
                    <w:r w:rsidRPr="00D32FEA"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val="fr-FR" w:eastAsia="fr-FR"/>
                      </w:rPr>
                      <w:t>Etchefaria</w:t>
                    </w:r>
                    <w:proofErr w:type="spellEnd"/>
                    <w:r w:rsidRPr="00D32FEA"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val="fr-FR" w:eastAsia="fr-FR"/>
                      </w:rPr>
                      <w:t xml:space="preserve"> » - Chemin de </w:t>
                    </w:r>
                    <w:proofErr w:type="spellStart"/>
                    <w:r w:rsidRPr="00D32FEA"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val="fr-FR" w:eastAsia="fr-FR"/>
                      </w:rPr>
                      <w:t>Haize</w:t>
                    </w:r>
                    <w:proofErr w:type="spellEnd"/>
                    <w:r w:rsidRPr="00D32FEA"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val="fr-FR" w:eastAsia="fr-FR"/>
                      </w:rPr>
                      <w:t xml:space="preserve"> </w:t>
                    </w:r>
                    <w:proofErr w:type="spellStart"/>
                    <w:r w:rsidRPr="00D32FEA"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val="fr-FR" w:eastAsia="fr-FR"/>
                      </w:rPr>
                      <w:t>Lekua</w:t>
                    </w:r>
                    <w:proofErr w:type="spellEnd"/>
                    <w:r w:rsidRPr="00D32FEA"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val="fr-FR" w:eastAsia="fr-FR"/>
                      </w:rPr>
                      <w:t xml:space="preserve"> - 64200 </w:t>
                    </w:r>
                    <w:proofErr w:type="spellStart"/>
                    <w:r w:rsidRPr="00D32FEA"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val="fr-FR" w:eastAsia="fr-FR"/>
                      </w:rPr>
                      <w:t>Arcangues</w:t>
                    </w:r>
                    <w:proofErr w:type="spellEnd"/>
                    <w:r w:rsidRPr="00D32FEA"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val="fr-FR" w:eastAsia="fr-FR"/>
                      </w:rPr>
                      <w:t xml:space="preserve"> </w:t>
                    </w:r>
                  </w:p>
                  <w:p w14:paraId="410DC562" w14:textId="77777777" w:rsidR="002A42C9" w:rsidRDefault="002A42C9" w:rsidP="003E15B2">
                    <w:pPr>
                      <w:spacing w:after="0" w:line="240" w:lineRule="auto"/>
                      <w:ind w:left="180" w:right="113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</w:pPr>
                    <w:r w:rsidRPr="007D4D04"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  <w:t xml:space="preserve">N° </w:t>
                    </w:r>
                    <w:proofErr w:type="spellStart"/>
                    <w:proofErr w:type="gramStart"/>
                    <w:r w:rsidRPr="007D4D04"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  <w:t>d’enregistrement</w:t>
                    </w:r>
                    <w:proofErr w:type="spellEnd"/>
                    <w:r w:rsidRPr="007D4D04"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  <w:t xml:space="preserve">  72</w:t>
                    </w:r>
                    <w:proofErr w:type="gramEnd"/>
                    <w:r w:rsidRPr="007D4D04"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  <w:t xml:space="preserve"> 64 03694 64</w:t>
                    </w:r>
                  </w:p>
                  <w:p w14:paraId="68011471" w14:textId="77777777" w:rsidR="002A42C9" w:rsidRDefault="002A42C9" w:rsidP="003E15B2">
                    <w:pPr>
                      <w:spacing w:after="0" w:line="240" w:lineRule="auto"/>
                      <w:ind w:left="180" w:right="113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</w:pPr>
                  </w:p>
                  <w:p w14:paraId="0C7A1A75" w14:textId="77777777" w:rsidR="002A42C9" w:rsidRPr="007D4D04" w:rsidRDefault="002A42C9" w:rsidP="003E15B2">
                    <w:pPr>
                      <w:spacing w:after="0" w:line="240" w:lineRule="auto"/>
                      <w:ind w:left="180" w:right="113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</w:pPr>
                  </w:p>
                  <w:p w14:paraId="485A1E90" w14:textId="77777777" w:rsidR="002A42C9" w:rsidRPr="007D4D04" w:rsidRDefault="002A42C9" w:rsidP="003E15B2">
                    <w:pPr>
                      <w:spacing w:after="0" w:line="240" w:lineRule="auto"/>
                      <w:ind w:left="180" w:right="113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</w:pPr>
                    <w:r w:rsidRPr="007D4D04"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  <w:t xml:space="preserve">N° </w:t>
                    </w:r>
                    <w:proofErr w:type="gramStart"/>
                    <w:r w:rsidRPr="007D4D04"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  <w:t>Siret :</w:t>
                    </w:r>
                    <w:proofErr w:type="gramEnd"/>
                    <w:r w:rsidRPr="007D4D04">
                      <w:rPr>
                        <w:rFonts w:ascii="Calibri" w:eastAsia="Times New Roman" w:hAnsi="Calibri" w:cs="Times New Roman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  <w:t xml:space="preserve"> 802 466 987 00012</w:t>
                    </w:r>
                  </w:p>
                  <w:p w14:paraId="14B1186F" w14:textId="3B019870" w:rsidR="002A42C9" w:rsidRDefault="002A42C9">
                    <w:pPr>
                      <w:jc w:val="right"/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CB0C90" w14:textId="77777777" w:rsidR="00090D56" w:rsidRDefault="00090D56">
      <w:r>
        <w:separator/>
      </w:r>
    </w:p>
  </w:footnote>
  <w:footnote w:type="continuationSeparator" w:id="0">
    <w:p w14:paraId="4DEC0EF1" w14:textId="77777777" w:rsidR="00090D56" w:rsidRDefault="00090D56">
      <w:r>
        <w:separator/>
      </w:r>
    </w:p>
  </w:footnote>
  <w:footnote w:type="continuationNotice" w:id="1">
    <w:p w14:paraId="2A7E217F" w14:textId="77777777" w:rsidR="00090D56" w:rsidRDefault="00090D56">
      <w:pPr>
        <w:rPr>
          <w:i/>
          <w:sz w:val="18"/>
        </w:rPr>
      </w:pPr>
      <w:r>
        <w:rPr>
          <w:i/>
          <w:sz w:val="18"/>
        </w:rPr>
        <w:t>(footnote continued)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895D0" w14:textId="77777777" w:rsidR="002A42C9" w:rsidRDefault="002A42C9">
    <w:pPr>
      <w:pStyle w:val="En-tte"/>
      <w:rPr>
        <w:rFonts w:asciiTheme="majorHAnsi" w:eastAsiaTheme="majorEastAsia" w:hAnsiTheme="majorHAnsi" w:cstheme="majorBidi"/>
      </w:rPr>
    </w:pPr>
    <w:r>
      <w:rPr>
        <w:rFonts w:ascii="Calibri" w:hAnsi="Calibri"/>
      </w:rPr>
      <w:t>Plan marketing d’Adventure Works</w:t>
    </w:r>
  </w:p>
  <w:p w14:paraId="2488583B" w14:textId="77777777" w:rsidR="002A42C9" w:rsidRDefault="002A42C9">
    <w:pPr>
      <w:pStyle w:val="En-tte"/>
    </w:pPr>
    <w:r>
      <w:rPr>
        <w:rFonts w:asciiTheme="majorHAnsi" w:eastAsiaTheme="majorEastAsia" w:hAnsiTheme="majorHAnsi" w:cstheme="majorBidi"/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609BFF5" wp14:editId="1F1605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9685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7DD6BF9E" id="Group 468" o:spid="_x0000_s1026" style="position:absolute;margin-left:0;margin-top:0;width:791.15pt;height:1in;z-index:251665408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AE7783C" wp14:editId="0CFC5557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3335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4B42BE2F" id="Rectangle 471" o:spid="_x0000_s1026" style="position:absolute;margin-left:0;margin-top:0;width:7.15pt;height:64.8pt;z-index:251664384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918485 [3208]" strokecolor="#0070c0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629F48" wp14:editId="2D855B3C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3335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4737EFE4" id="Rectangle 472" o:spid="_x0000_s1026" style="position:absolute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918485 [3208]" strokecolor="#0070c0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6D00A" w14:textId="77777777" w:rsidR="002A42C9" w:rsidRDefault="002A42C9">
    <w:pPr>
      <w:pStyle w:val="En-tte"/>
    </w:pPr>
    <w:r>
      <w:rPr>
        <w:rFonts w:asciiTheme="majorHAnsi" w:eastAsiaTheme="majorEastAsia" w:hAnsiTheme="majorHAnsi" w:cstheme="majorBidi"/>
        <w:noProof/>
        <w:sz w:val="36"/>
        <w:szCs w:val="36"/>
        <w:lang w:val="fr-FR" w:eastAsia="fr-FR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7009CA9C" wp14:editId="6DE84DE6">
              <wp:simplePos x="0" y="0"/>
              <wp:positionH relativeFrom="margin">
                <wp:posOffset>-1014095</wp:posOffset>
              </wp:positionH>
              <wp:positionV relativeFrom="topMargin">
                <wp:posOffset>74295</wp:posOffset>
              </wp:positionV>
              <wp:extent cx="6436360" cy="593725"/>
              <wp:effectExtent l="0" t="0" r="0" b="0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6360" cy="59372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310553" w14:textId="3E1416B2" w:rsidR="002A42C9" w:rsidRPr="00B36803" w:rsidRDefault="002A42C9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color w:val="404040" w:themeColor="text1" w:themeTint="BF"/>
                              <w:lang w:val="fr-FR"/>
                            </w:rPr>
                          </w:pPr>
                          <w:r w:rsidRPr="00B36803">
                            <w:rPr>
                              <w:rFonts w:ascii="Calibri" w:hAnsi="Calibri"/>
                              <w:color w:val="404040" w:themeColor="text1" w:themeTint="BF"/>
                              <w:lang w:val="fr-FR"/>
                            </w:rPr>
                            <w:t>« </w:t>
                          </w:r>
                          <w:r w:rsidR="009C731A">
                            <w:rPr>
                              <w:rFonts w:ascii="Calibri" w:hAnsi="Calibri"/>
                              <w:color w:val="404040" w:themeColor="text1" w:themeTint="BF"/>
                              <w:lang w:val="fr-FR"/>
                            </w:rPr>
                            <w:t xml:space="preserve">CH DE </w:t>
                          </w:r>
                          <w:r w:rsidR="00EF6DAF">
                            <w:rPr>
                              <w:rFonts w:ascii="Calibri" w:hAnsi="Calibri"/>
                              <w:color w:val="404040" w:themeColor="text1" w:themeTint="BF"/>
                              <w:lang w:val="fr-FR"/>
                            </w:rPr>
                            <w:t>MONT DE MARSAN</w:t>
                          </w:r>
                          <w:r w:rsidR="004D446A">
                            <w:rPr>
                              <w:rFonts w:ascii="Calibri" w:hAnsi="Calibri"/>
                              <w:color w:val="404040" w:themeColor="text1" w:themeTint="BF"/>
                              <w:lang w:val="fr-FR"/>
                            </w:rPr>
                            <w:t xml:space="preserve"> – </w:t>
                          </w:r>
                          <w:r w:rsidR="009C731A">
                            <w:rPr>
                              <w:rFonts w:ascii="Calibri" w:hAnsi="Calibri"/>
                              <w:color w:val="404040" w:themeColor="text1" w:themeTint="BF"/>
                              <w:lang w:val="fr-FR"/>
                            </w:rPr>
                            <w:t>HYPNOANALGESIE</w:t>
                          </w:r>
                          <w:r w:rsidRPr="00B36803">
                            <w:rPr>
                              <w:rFonts w:ascii="Calibri" w:hAnsi="Calibri"/>
                              <w:color w:val="404040" w:themeColor="text1" w:themeTint="BF"/>
                              <w:lang w:val="fr-FR"/>
                            </w:rPr>
                            <w:t xml:space="preserve"> » </w:t>
                          </w:r>
                          <w:r w:rsidR="005B1355" w:rsidRPr="00B36803">
                            <w:rPr>
                              <w:rFonts w:ascii="Calibri" w:hAnsi="Calibri"/>
                              <w:color w:val="404040" w:themeColor="text1" w:themeTint="BF"/>
                              <w:lang w:val="fr-FR"/>
                            </w:rPr>
                            <w:br/>
                          </w:r>
                          <w:r w:rsidRPr="00B36803">
                            <w:rPr>
                              <w:rFonts w:ascii="Calibri" w:hAnsi="Calibri"/>
                              <w:color w:val="404040" w:themeColor="text1" w:themeTint="BF"/>
                              <w:lang w:val="fr-FR"/>
                            </w:rPr>
                            <w:t xml:space="preserve">par </w:t>
                          </w:r>
                          <w:r w:rsidR="009C731A">
                            <w:rPr>
                              <w:rFonts w:ascii="Calibri" w:hAnsi="Calibri"/>
                              <w:color w:val="404040" w:themeColor="text1" w:themeTint="BF"/>
                              <w:lang w:val="fr-FR"/>
                            </w:rPr>
                            <w:t xml:space="preserve">les </w:t>
                          </w:r>
                          <w:r w:rsidR="00EF6DAF">
                            <w:rPr>
                              <w:rFonts w:ascii="Calibri" w:hAnsi="Calibri"/>
                              <w:color w:val="404040" w:themeColor="text1" w:themeTint="BF"/>
                              <w:lang w:val="fr-FR"/>
                            </w:rPr>
                            <w:t>Mme R. LASSERRE</w:t>
                          </w:r>
                          <w:r w:rsidR="009C731A">
                            <w:rPr>
                              <w:rFonts w:ascii="Calibri" w:hAnsi="Calibri"/>
                              <w:color w:val="404040" w:themeColor="text1" w:themeTint="BF"/>
                              <w:lang w:val="fr-FR"/>
                            </w:rPr>
                            <w:t xml:space="preserve"> et A. BOUZINAC</w:t>
                          </w:r>
                          <w:r w:rsidR="003C720A">
                            <w:rPr>
                              <w:rFonts w:ascii="Calibri" w:hAnsi="Calibri"/>
                              <w:color w:val="404040" w:themeColor="text1" w:themeTint="BF"/>
                              <w:lang w:val="fr-FR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09CA9C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30" type="#_x0000_t202" style="position:absolute;margin-left:-79.85pt;margin-top:5.85pt;width:506.8pt;height:46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" o:allowincell="f" filled="f" stroked="f">
              <v:textbox inset=",0,,0">
                <w:txbxContent>
                  <w:p w14:paraId="3C310553" w14:textId="3E1416B2" w:rsidR="002A42C9" w:rsidRPr="00B36803" w:rsidRDefault="002A42C9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color w:val="404040" w:themeColor="text1" w:themeTint="BF"/>
                        <w:lang w:val="fr-FR"/>
                      </w:rPr>
                    </w:pPr>
                    <w:r w:rsidRPr="00B36803">
                      <w:rPr>
                        <w:rFonts w:ascii="Calibri" w:hAnsi="Calibri"/>
                        <w:color w:val="404040" w:themeColor="text1" w:themeTint="BF"/>
                        <w:lang w:val="fr-FR"/>
                      </w:rPr>
                      <w:t>« </w:t>
                    </w:r>
                    <w:r w:rsidR="009C731A">
                      <w:rPr>
                        <w:rFonts w:ascii="Calibri" w:hAnsi="Calibri"/>
                        <w:color w:val="404040" w:themeColor="text1" w:themeTint="BF"/>
                        <w:lang w:val="fr-FR"/>
                      </w:rPr>
                      <w:t xml:space="preserve">CH DE </w:t>
                    </w:r>
                    <w:r w:rsidR="00EF6DAF">
                      <w:rPr>
                        <w:rFonts w:ascii="Calibri" w:hAnsi="Calibri"/>
                        <w:color w:val="404040" w:themeColor="text1" w:themeTint="BF"/>
                        <w:lang w:val="fr-FR"/>
                      </w:rPr>
                      <w:t>MONT DE MARSAN</w:t>
                    </w:r>
                    <w:r w:rsidR="004D446A">
                      <w:rPr>
                        <w:rFonts w:ascii="Calibri" w:hAnsi="Calibri"/>
                        <w:color w:val="404040" w:themeColor="text1" w:themeTint="BF"/>
                        <w:lang w:val="fr-FR"/>
                      </w:rPr>
                      <w:t xml:space="preserve"> – </w:t>
                    </w:r>
                    <w:r w:rsidR="009C731A">
                      <w:rPr>
                        <w:rFonts w:ascii="Calibri" w:hAnsi="Calibri"/>
                        <w:color w:val="404040" w:themeColor="text1" w:themeTint="BF"/>
                        <w:lang w:val="fr-FR"/>
                      </w:rPr>
                      <w:t>HYPNOANALGESIE</w:t>
                    </w:r>
                    <w:r w:rsidRPr="00B36803">
                      <w:rPr>
                        <w:rFonts w:ascii="Calibri" w:hAnsi="Calibri"/>
                        <w:color w:val="404040" w:themeColor="text1" w:themeTint="BF"/>
                        <w:lang w:val="fr-FR"/>
                      </w:rPr>
                      <w:t xml:space="preserve"> » </w:t>
                    </w:r>
                    <w:r w:rsidR="005B1355" w:rsidRPr="00B36803">
                      <w:rPr>
                        <w:rFonts w:ascii="Calibri" w:hAnsi="Calibri"/>
                        <w:color w:val="404040" w:themeColor="text1" w:themeTint="BF"/>
                        <w:lang w:val="fr-FR"/>
                      </w:rPr>
                      <w:br/>
                    </w:r>
                    <w:r w:rsidRPr="00B36803">
                      <w:rPr>
                        <w:rFonts w:ascii="Calibri" w:hAnsi="Calibri"/>
                        <w:color w:val="404040" w:themeColor="text1" w:themeTint="BF"/>
                        <w:lang w:val="fr-FR"/>
                      </w:rPr>
                      <w:t xml:space="preserve">par </w:t>
                    </w:r>
                    <w:r w:rsidR="009C731A">
                      <w:rPr>
                        <w:rFonts w:ascii="Calibri" w:hAnsi="Calibri"/>
                        <w:color w:val="404040" w:themeColor="text1" w:themeTint="BF"/>
                        <w:lang w:val="fr-FR"/>
                      </w:rPr>
                      <w:t xml:space="preserve">les </w:t>
                    </w:r>
                    <w:r w:rsidR="00EF6DAF">
                      <w:rPr>
                        <w:rFonts w:ascii="Calibri" w:hAnsi="Calibri"/>
                        <w:color w:val="404040" w:themeColor="text1" w:themeTint="BF"/>
                        <w:lang w:val="fr-FR"/>
                      </w:rPr>
                      <w:t>Mme R. LASSERRE</w:t>
                    </w:r>
                    <w:r w:rsidR="009C731A">
                      <w:rPr>
                        <w:rFonts w:ascii="Calibri" w:hAnsi="Calibri"/>
                        <w:color w:val="404040" w:themeColor="text1" w:themeTint="BF"/>
                        <w:lang w:val="fr-FR"/>
                      </w:rPr>
                      <w:t xml:space="preserve"> et A. BOUZINAC</w:t>
                    </w:r>
                    <w:r w:rsidR="003C720A">
                      <w:rPr>
                        <w:rFonts w:ascii="Calibri" w:hAnsi="Calibri"/>
                        <w:color w:val="404040" w:themeColor="text1" w:themeTint="BF"/>
                        <w:lang w:val="fr-FR"/>
                      </w:rP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  <w:sz w:val="36"/>
        <w:szCs w:val="36"/>
        <w:lang w:val="fr-FR" w:eastAsia="fr-FR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449F46BF" wp14:editId="38840B4C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1141095" cy="170815"/>
              <wp:effectExtent l="0" t="0" r="5715" b="635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095" cy="170815"/>
                      </a:xfrm>
                      <a:prstGeom prst="rect">
                        <a:avLst/>
                      </a:prstGeom>
                      <a:solidFill>
                        <a:srgbClr val="005883"/>
                      </a:solidFill>
                      <a:extLst/>
                    </wps:spPr>
                    <wps:txbx>
                      <w:txbxContent>
                        <w:p w14:paraId="71A5DCC4" w14:textId="77777777" w:rsidR="002A42C9" w:rsidRDefault="002A42C9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D44B87" w:rsidRPr="00D44B87">
                            <w:rPr>
                              <w:noProof/>
                              <w:color w:val="FFFFFF"/>
                            </w:rPr>
                            <w:t>11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9F46BF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31" type="#_x0000_t202" style="position:absolute;margin-left:38.65pt;margin-top:0;width:89.85pt;height:13.45pt;z-index:251667456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" o:allowincell="f" fillcolor="#005883" stroked="f">
              <v:textbox style="mso-fit-shape-to-text:t" inset=",0,,0">
                <w:txbxContent>
                  <w:p w14:paraId="71A5DCC4" w14:textId="77777777" w:rsidR="002A42C9" w:rsidRDefault="002A42C9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44B87" w:rsidRPr="00D44B87">
                      <w:rPr>
                        <w:noProof/>
                        <w:color w:val="FFFFFF"/>
                      </w:rPr>
                      <w:t>11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1B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pStyle w:val="Listepuces"/>
      <w:lvlText w:val="*"/>
      <w:lvlJc w:val="left"/>
    </w:lvl>
  </w:abstractNum>
  <w:abstractNum w:abstractNumId="1" w15:restartNumberingAfterBreak="0">
    <w:nsid w:val="0B2B1AF5"/>
    <w:multiLevelType w:val="hybridMultilevel"/>
    <w:tmpl w:val="54B638E0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FAB4DF5"/>
    <w:multiLevelType w:val="hybridMultilevel"/>
    <w:tmpl w:val="CABAFE52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A67174"/>
    <w:multiLevelType w:val="hybridMultilevel"/>
    <w:tmpl w:val="02E4596C"/>
    <w:lvl w:ilvl="0" w:tplc="D6CE14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92CAF"/>
    <w:multiLevelType w:val="hybridMultilevel"/>
    <w:tmpl w:val="E7205E76"/>
    <w:lvl w:ilvl="0" w:tplc="E83CEC32">
      <w:start w:val="1"/>
      <w:numFmt w:val="decimal"/>
      <w:pStyle w:val="Listenumrote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6F061B"/>
    <w:multiLevelType w:val="hybridMultilevel"/>
    <w:tmpl w:val="F168E2BC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21AA3A86"/>
    <w:multiLevelType w:val="hybridMultilevel"/>
    <w:tmpl w:val="D640F846"/>
    <w:lvl w:ilvl="0" w:tplc="040C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349" w:hanging="360"/>
      </w:pPr>
    </w:lvl>
    <w:lvl w:ilvl="2" w:tplc="040C001B" w:tentative="1">
      <w:start w:val="1"/>
      <w:numFmt w:val="lowerRoman"/>
      <w:lvlText w:val="%3."/>
      <w:lvlJc w:val="right"/>
      <w:pPr>
        <w:ind w:left="4069" w:hanging="180"/>
      </w:pPr>
    </w:lvl>
    <w:lvl w:ilvl="3" w:tplc="040C000F" w:tentative="1">
      <w:start w:val="1"/>
      <w:numFmt w:val="decimal"/>
      <w:lvlText w:val="%4."/>
      <w:lvlJc w:val="left"/>
      <w:pPr>
        <w:ind w:left="4789" w:hanging="360"/>
      </w:pPr>
    </w:lvl>
    <w:lvl w:ilvl="4" w:tplc="040C0019" w:tentative="1">
      <w:start w:val="1"/>
      <w:numFmt w:val="lowerLetter"/>
      <w:lvlText w:val="%5."/>
      <w:lvlJc w:val="left"/>
      <w:pPr>
        <w:ind w:left="5509" w:hanging="360"/>
      </w:pPr>
    </w:lvl>
    <w:lvl w:ilvl="5" w:tplc="040C001B" w:tentative="1">
      <w:start w:val="1"/>
      <w:numFmt w:val="lowerRoman"/>
      <w:lvlText w:val="%6."/>
      <w:lvlJc w:val="right"/>
      <w:pPr>
        <w:ind w:left="6229" w:hanging="180"/>
      </w:pPr>
    </w:lvl>
    <w:lvl w:ilvl="6" w:tplc="040C000F" w:tentative="1">
      <w:start w:val="1"/>
      <w:numFmt w:val="decimal"/>
      <w:lvlText w:val="%7."/>
      <w:lvlJc w:val="left"/>
      <w:pPr>
        <w:ind w:left="6949" w:hanging="360"/>
      </w:pPr>
    </w:lvl>
    <w:lvl w:ilvl="7" w:tplc="040C0019" w:tentative="1">
      <w:start w:val="1"/>
      <w:numFmt w:val="lowerLetter"/>
      <w:lvlText w:val="%8."/>
      <w:lvlJc w:val="left"/>
      <w:pPr>
        <w:ind w:left="7669" w:hanging="360"/>
      </w:pPr>
    </w:lvl>
    <w:lvl w:ilvl="8" w:tplc="040C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7" w15:restartNumberingAfterBreak="0">
    <w:nsid w:val="245E7519"/>
    <w:multiLevelType w:val="hybridMultilevel"/>
    <w:tmpl w:val="057E2654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25555489"/>
    <w:multiLevelType w:val="hybridMultilevel"/>
    <w:tmpl w:val="598E36C6"/>
    <w:lvl w:ilvl="0" w:tplc="9670AD6A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96F07"/>
    <w:multiLevelType w:val="hybridMultilevel"/>
    <w:tmpl w:val="6CE62DBA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2BEB0CBA"/>
    <w:multiLevelType w:val="hybridMultilevel"/>
    <w:tmpl w:val="A8B4922A"/>
    <w:lvl w:ilvl="0" w:tplc="DA7C87B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538F" w:themeColor="accent1" w:themeShade="BF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14BA5"/>
    <w:multiLevelType w:val="hybridMultilevel"/>
    <w:tmpl w:val="890E5306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339937BB"/>
    <w:multiLevelType w:val="hybridMultilevel"/>
    <w:tmpl w:val="5F60696A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33D93F22"/>
    <w:multiLevelType w:val="hybridMultilevel"/>
    <w:tmpl w:val="643811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2CEFFBA">
      <w:start w:val="1"/>
      <w:numFmt w:val="bullet"/>
      <w:lvlText w:val=""/>
      <w:lvlJc w:val="left"/>
      <w:pPr>
        <w:ind w:left="2160" w:hanging="180"/>
      </w:pPr>
      <w:rPr>
        <w:rFonts w:ascii="Symbol" w:hAnsi="Symbol" w:hint="default"/>
      </w:r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947074"/>
    <w:multiLevelType w:val="hybridMultilevel"/>
    <w:tmpl w:val="C090F3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186CD0"/>
    <w:multiLevelType w:val="hybridMultilevel"/>
    <w:tmpl w:val="494A2C60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49231676"/>
    <w:multiLevelType w:val="hybridMultilevel"/>
    <w:tmpl w:val="D6BED8A2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4F7B7895"/>
    <w:multiLevelType w:val="hybridMultilevel"/>
    <w:tmpl w:val="7D7C8B82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50936EF8"/>
    <w:multiLevelType w:val="hybridMultilevel"/>
    <w:tmpl w:val="6F4E7A88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53AC2BD5"/>
    <w:multiLevelType w:val="hybridMultilevel"/>
    <w:tmpl w:val="954CF1EA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5EB46DF5"/>
    <w:multiLevelType w:val="hybridMultilevel"/>
    <w:tmpl w:val="2898C5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452866"/>
    <w:multiLevelType w:val="hybridMultilevel"/>
    <w:tmpl w:val="D48CAF30"/>
    <w:lvl w:ilvl="0" w:tplc="7A4E7ABA">
      <w:numFmt w:val="bullet"/>
      <w:lvlText w:val="-"/>
      <w:lvlJc w:val="left"/>
      <w:pPr>
        <w:ind w:left="2629" w:hanging="360"/>
      </w:pPr>
      <w:rPr>
        <w:rFonts w:ascii="Verdana" w:eastAsiaTheme="minorEastAsia" w:hAnsi="Verdana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CF7A66"/>
    <w:multiLevelType w:val="hybridMultilevel"/>
    <w:tmpl w:val="FA981DF8"/>
    <w:lvl w:ilvl="0" w:tplc="04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9DA0B74"/>
    <w:multiLevelType w:val="hybridMultilevel"/>
    <w:tmpl w:val="17BA801E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6ACF43BE"/>
    <w:multiLevelType w:val="hybridMultilevel"/>
    <w:tmpl w:val="17CA1F92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71786105"/>
    <w:multiLevelType w:val="hybridMultilevel"/>
    <w:tmpl w:val="814A8548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72475970"/>
    <w:multiLevelType w:val="hybridMultilevel"/>
    <w:tmpl w:val="EBD2728E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75CB4421"/>
    <w:multiLevelType w:val="hybridMultilevel"/>
    <w:tmpl w:val="C8D65B20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762241E6"/>
    <w:multiLevelType w:val="hybridMultilevel"/>
    <w:tmpl w:val="35BA6ADA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799F0E5F"/>
    <w:multiLevelType w:val="hybridMultilevel"/>
    <w:tmpl w:val="F0D48D5C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0" w15:restartNumberingAfterBreak="0">
    <w:nsid w:val="7A457B51"/>
    <w:multiLevelType w:val="hybridMultilevel"/>
    <w:tmpl w:val="4C84D504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 w15:restartNumberingAfterBreak="0">
    <w:nsid w:val="7ABE20FC"/>
    <w:multiLevelType w:val="hybridMultilevel"/>
    <w:tmpl w:val="8294D49A"/>
    <w:lvl w:ilvl="0" w:tplc="59CC631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BF49B6"/>
    <w:multiLevelType w:val="hybridMultilevel"/>
    <w:tmpl w:val="73D88AF6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7FE84ACC"/>
    <w:multiLevelType w:val="hybridMultilevel"/>
    <w:tmpl w:val="8DD4672C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pStyle w:val="Listepuces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2">
    <w:abstractNumId w:val="4"/>
  </w:num>
  <w:num w:numId="3">
    <w:abstractNumId w:val="10"/>
  </w:num>
  <w:num w:numId="4">
    <w:abstractNumId w:val="6"/>
  </w:num>
  <w:num w:numId="5">
    <w:abstractNumId w:val="3"/>
  </w:num>
  <w:num w:numId="6">
    <w:abstractNumId w:val="21"/>
  </w:num>
  <w:num w:numId="7">
    <w:abstractNumId w:val="14"/>
  </w:num>
  <w:num w:numId="8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28"/>
  </w:num>
  <w:num w:numId="11">
    <w:abstractNumId w:val="26"/>
  </w:num>
  <w:num w:numId="12">
    <w:abstractNumId w:val="24"/>
  </w:num>
  <w:num w:numId="13">
    <w:abstractNumId w:val="17"/>
  </w:num>
  <w:num w:numId="14">
    <w:abstractNumId w:val="15"/>
  </w:num>
  <w:num w:numId="15">
    <w:abstractNumId w:val="7"/>
  </w:num>
  <w:num w:numId="16">
    <w:abstractNumId w:val="2"/>
  </w:num>
  <w:num w:numId="17">
    <w:abstractNumId w:val="27"/>
  </w:num>
  <w:num w:numId="18">
    <w:abstractNumId w:val="1"/>
  </w:num>
  <w:num w:numId="19">
    <w:abstractNumId w:val="11"/>
  </w:num>
  <w:num w:numId="20">
    <w:abstractNumId w:val="19"/>
  </w:num>
  <w:num w:numId="21">
    <w:abstractNumId w:val="16"/>
  </w:num>
  <w:num w:numId="22">
    <w:abstractNumId w:val="18"/>
  </w:num>
  <w:num w:numId="23">
    <w:abstractNumId w:val="25"/>
  </w:num>
  <w:num w:numId="24">
    <w:abstractNumId w:val="29"/>
  </w:num>
  <w:num w:numId="25">
    <w:abstractNumId w:val="30"/>
  </w:num>
  <w:num w:numId="26">
    <w:abstractNumId w:val="32"/>
  </w:num>
  <w:num w:numId="27">
    <w:abstractNumId w:val="5"/>
  </w:num>
  <w:num w:numId="28">
    <w:abstractNumId w:val="12"/>
  </w:num>
  <w:num w:numId="29">
    <w:abstractNumId w:val="9"/>
  </w:num>
  <w:num w:numId="30">
    <w:abstractNumId w:val="23"/>
  </w:num>
  <w:num w:numId="31">
    <w:abstractNumId w:val="33"/>
  </w:num>
  <w:num w:numId="32">
    <w:abstractNumId w:val="8"/>
  </w:num>
  <w:num w:numId="33">
    <w:abstractNumId w:val="20"/>
  </w:num>
  <w:num w:numId="34">
    <w:abstractNumId w:val="3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C37"/>
    <w:rsid w:val="000036C5"/>
    <w:rsid w:val="000063E3"/>
    <w:rsid w:val="00010E4E"/>
    <w:rsid w:val="00017B84"/>
    <w:rsid w:val="00020AA0"/>
    <w:rsid w:val="000227DF"/>
    <w:rsid w:val="00024D7D"/>
    <w:rsid w:val="00027AD7"/>
    <w:rsid w:val="00027B78"/>
    <w:rsid w:val="00030266"/>
    <w:rsid w:val="00031EEF"/>
    <w:rsid w:val="00033F9B"/>
    <w:rsid w:val="000351B7"/>
    <w:rsid w:val="0004174F"/>
    <w:rsid w:val="000466AB"/>
    <w:rsid w:val="00047B1E"/>
    <w:rsid w:val="00047E17"/>
    <w:rsid w:val="000509D0"/>
    <w:rsid w:val="0005560F"/>
    <w:rsid w:val="000564B4"/>
    <w:rsid w:val="00057CC0"/>
    <w:rsid w:val="000725FB"/>
    <w:rsid w:val="000737F6"/>
    <w:rsid w:val="00077A03"/>
    <w:rsid w:val="00080697"/>
    <w:rsid w:val="00085721"/>
    <w:rsid w:val="00090049"/>
    <w:rsid w:val="00090D56"/>
    <w:rsid w:val="00092630"/>
    <w:rsid w:val="000930F0"/>
    <w:rsid w:val="0009562E"/>
    <w:rsid w:val="000A45BA"/>
    <w:rsid w:val="000B1240"/>
    <w:rsid w:val="000B34B1"/>
    <w:rsid w:val="000B4DA0"/>
    <w:rsid w:val="000B5830"/>
    <w:rsid w:val="000C1E29"/>
    <w:rsid w:val="000E1F82"/>
    <w:rsid w:val="000E3391"/>
    <w:rsid w:val="000E7A10"/>
    <w:rsid w:val="000F34D4"/>
    <w:rsid w:val="000F41EE"/>
    <w:rsid w:val="000F66DC"/>
    <w:rsid w:val="000F7F94"/>
    <w:rsid w:val="0010043F"/>
    <w:rsid w:val="00105D16"/>
    <w:rsid w:val="00107370"/>
    <w:rsid w:val="0010751D"/>
    <w:rsid w:val="00123421"/>
    <w:rsid w:val="00125087"/>
    <w:rsid w:val="00126401"/>
    <w:rsid w:val="0012704C"/>
    <w:rsid w:val="00127067"/>
    <w:rsid w:val="00130E1C"/>
    <w:rsid w:val="00136483"/>
    <w:rsid w:val="00136D6A"/>
    <w:rsid w:val="0014335B"/>
    <w:rsid w:val="00144691"/>
    <w:rsid w:val="00146DFC"/>
    <w:rsid w:val="00147323"/>
    <w:rsid w:val="00150680"/>
    <w:rsid w:val="00151BAA"/>
    <w:rsid w:val="001524CA"/>
    <w:rsid w:val="001541CF"/>
    <w:rsid w:val="0015422E"/>
    <w:rsid w:val="00154974"/>
    <w:rsid w:val="001554C7"/>
    <w:rsid w:val="001572FC"/>
    <w:rsid w:val="001627FC"/>
    <w:rsid w:val="00163D3A"/>
    <w:rsid w:val="00165D41"/>
    <w:rsid w:val="00167791"/>
    <w:rsid w:val="00171938"/>
    <w:rsid w:val="00174415"/>
    <w:rsid w:val="0017488E"/>
    <w:rsid w:val="0017501D"/>
    <w:rsid w:val="00183740"/>
    <w:rsid w:val="00184763"/>
    <w:rsid w:val="00194E91"/>
    <w:rsid w:val="001A4CDD"/>
    <w:rsid w:val="001B540A"/>
    <w:rsid w:val="001B6883"/>
    <w:rsid w:val="001B7FBA"/>
    <w:rsid w:val="001C1FF0"/>
    <w:rsid w:val="001C66BB"/>
    <w:rsid w:val="001D1136"/>
    <w:rsid w:val="001D78F1"/>
    <w:rsid w:val="001D7D17"/>
    <w:rsid w:val="001E0899"/>
    <w:rsid w:val="001E15F0"/>
    <w:rsid w:val="001F1E2A"/>
    <w:rsid w:val="001F3187"/>
    <w:rsid w:val="002019A9"/>
    <w:rsid w:val="00205350"/>
    <w:rsid w:val="0020590E"/>
    <w:rsid w:val="00206B57"/>
    <w:rsid w:val="00212BFF"/>
    <w:rsid w:val="002151B1"/>
    <w:rsid w:val="002208B0"/>
    <w:rsid w:val="00245FB9"/>
    <w:rsid w:val="00247A6C"/>
    <w:rsid w:val="00255294"/>
    <w:rsid w:val="002610BD"/>
    <w:rsid w:val="00263A63"/>
    <w:rsid w:val="00267F18"/>
    <w:rsid w:val="00273DAA"/>
    <w:rsid w:val="00276D2A"/>
    <w:rsid w:val="002778AE"/>
    <w:rsid w:val="00277EF2"/>
    <w:rsid w:val="00282BED"/>
    <w:rsid w:val="00284CF1"/>
    <w:rsid w:val="0028545C"/>
    <w:rsid w:val="00286BA0"/>
    <w:rsid w:val="00292500"/>
    <w:rsid w:val="00292CE8"/>
    <w:rsid w:val="00294B37"/>
    <w:rsid w:val="002A07CB"/>
    <w:rsid w:val="002A119C"/>
    <w:rsid w:val="002A42C9"/>
    <w:rsid w:val="002B5648"/>
    <w:rsid w:val="002B7B16"/>
    <w:rsid w:val="002C0DF3"/>
    <w:rsid w:val="002C2DA9"/>
    <w:rsid w:val="002C5072"/>
    <w:rsid w:val="002C5511"/>
    <w:rsid w:val="002C726E"/>
    <w:rsid w:val="002D01AF"/>
    <w:rsid w:val="002D120A"/>
    <w:rsid w:val="002D180E"/>
    <w:rsid w:val="002D5FA7"/>
    <w:rsid w:val="002D6513"/>
    <w:rsid w:val="002E1956"/>
    <w:rsid w:val="002E1DA3"/>
    <w:rsid w:val="002E72EA"/>
    <w:rsid w:val="002E7324"/>
    <w:rsid w:val="002F0107"/>
    <w:rsid w:val="002F089C"/>
    <w:rsid w:val="002F116B"/>
    <w:rsid w:val="003005B0"/>
    <w:rsid w:val="00306903"/>
    <w:rsid w:val="00311C89"/>
    <w:rsid w:val="00312233"/>
    <w:rsid w:val="00316115"/>
    <w:rsid w:val="003214DE"/>
    <w:rsid w:val="00326083"/>
    <w:rsid w:val="0032647E"/>
    <w:rsid w:val="00330CA9"/>
    <w:rsid w:val="0033333F"/>
    <w:rsid w:val="0033751A"/>
    <w:rsid w:val="00343BF5"/>
    <w:rsid w:val="0035058B"/>
    <w:rsid w:val="00351C37"/>
    <w:rsid w:val="00355655"/>
    <w:rsid w:val="00357489"/>
    <w:rsid w:val="003575A9"/>
    <w:rsid w:val="0036070A"/>
    <w:rsid w:val="00370851"/>
    <w:rsid w:val="003718C5"/>
    <w:rsid w:val="0037505F"/>
    <w:rsid w:val="0037530E"/>
    <w:rsid w:val="00381DB9"/>
    <w:rsid w:val="00383A3E"/>
    <w:rsid w:val="00385D32"/>
    <w:rsid w:val="00391348"/>
    <w:rsid w:val="00391EC1"/>
    <w:rsid w:val="003A2CAB"/>
    <w:rsid w:val="003A3345"/>
    <w:rsid w:val="003A427B"/>
    <w:rsid w:val="003A6928"/>
    <w:rsid w:val="003A746B"/>
    <w:rsid w:val="003B2B51"/>
    <w:rsid w:val="003B3E14"/>
    <w:rsid w:val="003B4752"/>
    <w:rsid w:val="003B5670"/>
    <w:rsid w:val="003B620C"/>
    <w:rsid w:val="003B7907"/>
    <w:rsid w:val="003C1562"/>
    <w:rsid w:val="003C158A"/>
    <w:rsid w:val="003C21D1"/>
    <w:rsid w:val="003C2984"/>
    <w:rsid w:val="003C629D"/>
    <w:rsid w:val="003C6F82"/>
    <w:rsid w:val="003C720A"/>
    <w:rsid w:val="003D08BE"/>
    <w:rsid w:val="003D39D1"/>
    <w:rsid w:val="003D76AE"/>
    <w:rsid w:val="003D7C2A"/>
    <w:rsid w:val="003E15B2"/>
    <w:rsid w:val="003E2D06"/>
    <w:rsid w:val="003F54D1"/>
    <w:rsid w:val="003F7BC2"/>
    <w:rsid w:val="0040251A"/>
    <w:rsid w:val="004048BB"/>
    <w:rsid w:val="00405D1A"/>
    <w:rsid w:val="00407D25"/>
    <w:rsid w:val="00407DA6"/>
    <w:rsid w:val="00413E8B"/>
    <w:rsid w:val="00413F58"/>
    <w:rsid w:val="0041721C"/>
    <w:rsid w:val="00422AC5"/>
    <w:rsid w:val="00435E55"/>
    <w:rsid w:val="00437F4F"/>
    <w:rsid w:val="00441713"/>
    <w:rsid w:val="0044471B"/>
    <w:rsid w:val="00456538"/>
    <w:rsid w:val="00456697"/>
    <w:rsid w:val="004570EA"/>
    <w:rsid w:val="0046025B"/>
    <w:rsid w:val="00466AA2"/>
    <w:rsid w:val="00466DD8"/>
    <w:rsid w:val="00471D08"/>
    <w:rsid w:val="00475184"/>
    <w:rsid w:val="00475C96"/>
    <w:rsid w:val="004814E5"/>
    <w:rsid w:val="00483455"/>
    <w:rsid w:val="004864FA"/>
    <w:rsid w:val="0049262A"/>
    <w:rsid w:val="004A1222"/>
    <w:rsid w:val="004A51BD"/>
    <w:rsid w:val="004A5683"/>
    <w:rsid w:val="004A6561"/>
    <w:rsid w:val="004C5B54"/>
    <w:rsid w:val="004C6F35"/>
    <w:rsid w:val="004D0317"/>
    <w:rsid w:val="004D446A"/>
    <w:rsid w:val="004D565B"/>
    <w:rsid w:val="004D6BEC"/>
    <w:rsid w:val="004D7EAC"/>
    <w:rsid w:val="004E5CF6"/>
    <w:rsid w:val="004E798E"/>
    <w:rsid w:val="004F0E16"/>
    <w:rsid w:val="004F44D7"/>
    <w:rsid w:val="004F4552"/>
    <w:rsid w:val="00503F1E"/>
    <w:rsid w:val="00511614"/>
    <w:rsid w:val="005140FB"/>
    <w:rsid w:val="0051497E"/>
    <w:rsid w:val="00515EC0"/>
    <w:rsid w:val="00515F7A"/>
    <w:rsid w:val="00521FF5"/>
    <w:rsid w:val="005256E0"/>
    <w:rsid w:val="00532752"/>
    <w:rsid w:val="005346C4"/>
    <w:rsid w:val="0054794E"/>
    <w:rsid w:val="00552078"/>
    <w:rsid w:val="00554A13"/>
    <w:rsid w:val="005576EB"/>
    <w:rsid w:val="005620E7"/>
    <w:rsid w:val="00565FC3"/>
    <w:rsid w:val="00570E86"/>
    <w:rsid w:val="00571DAA"/>
    <w:rsid w:val="00573612"/>
    <w:rsid w:val="00576707"/>
    <w:rsid w:val="00582DF9"/>
    <w:rsid w:val="00590AE2"/>
    <w:rsid w:val="00590EDC"/>
    <w:rsid w:val="005A1F23"/>
    <w:rsid w:val="005A7659"/>
    <w:rsid w:val="005B1355"/>
    <w:rsid w:val="005B531C"/>
    <w:rsid w:val="005C0F56"/>
    <w:rsid w:val="005D270E"/>
    <w:rsid w:val="005D5691"/>
    <w:rsid w:val="005E0024"/>
    <w:rsid w:val="005E48E0"/>
    <w:rsid w:val="005E6AF1"/>
    <w:rsid w:val="005E6C14"/>
    <w:rsid w:val="005F11E3"/>
    <w:rsid w:val="005F3B8D"/>
    <w:rsid w:val="00600E33"/>
    <w:rsid w:val="006021FE"/>
    <w:rsid w:val="00603160"/>
    <w:rsid w:val="00603C21"/>
    <w:rsid w:val="006137DE"/>
    <w:rsid w:val="00614D1C"/>
    <w:rsid w:val="00614D80"/>
    <w:rsid w:val="00616901"/>
    <w:rsid w:val="006249A3"/>
    <w:rsid w:val="00625460"/>
    <w:rsid w:val="00626C2E"/>
    <w:rsid w:val="00633422"/>
    <w:rsid w:val="00634CB1"/>
    <w:rsid w:val="00640ACB"/>
    <w:rsid w:val="006562C4"/>
    <w:rsid w:val="00656C90"/>
    <w:rsid w:val="006600C7"/>
    <w:rsid w:val="0066025B"/>
    <w:rsid w:val="00660DF0"/>
    <w:rsid w:val="0066330F"/>
    <w:rsid w:val="0066346D"/>
    <w:rsid w:val="00663F10"/>
    <w:rsid w:val="00663F61"/>
    <w:rsid w:val="00664226"/>
    <w:rsid w:val="00665D44"/>
    <w:rsid w:val="00666395"/>
    <w:rsid w:val="00667555"/>
    <w:rsid w:val="00682593"/>
    <w:rsid w:val="00683129"/>
    <w:rsid w:val="00683EEA"/>
    <w:rsid w:val="00685507"/>
    <w:rsid w:val="0068605C"/>
    <w:rsid w:val="00690987"/>
    <w:rsid w:val="006933BE"/>
    <w:rsid w:val="0069780C"/>
    <w:rsid w:val="00697ACE"/>
    <w:rsid w:val="006A1DE8"/>
    <w:rsid w:val="006A55C8"/>
    <w:rsid w:val="006A7EC9"/>
    <w:rsid w:val="006B59D7"/>
    <w:rsid w:val="006B7F76"/>
    <w:rsid w:val="006C0D07"/>
    <w:rsid w:val="006C6573"/>
    <w:rsid w:val="006D5999"/>
    <w:rsid w:val="006D5A8B"/>
    <w:rsid w:val="006D725A"/>
    <w:rsid w:val="006E1D44"/>
    <w:rsid w:val="006E4C6B"/>
    <w:rsid w:val="006E5302"/>
    <w:rsid w:val="006E6EA6"/>
    <w:rsid w:val="006E7469"/>
    <w:rsid w:val="006F255A"/>
    <w:rsid w:val="006F53B6"/>
    <w:rsid w:val="007027E0"/>
    <w:rsid w:val="007072A1"/>
    <w:rsid w:val="007103B8"/>
    <w:rsid w:val="00713E15"/>
    <w:rsid w:val="007178A3"/>
    <w:rsid w:val="00721855"/>
    <w:rsid w:val="00724B04"/>
    <w:rsid w:val="007333DB"/>
    <w:rsid w:val="00741930"/>
    <w:rsid w:val="007445D2"/>
    <w:rsid w:val="0075169F"/>
    <w:rsid w:val="00753481"/>
    <w:rsid w:val="007534C0"/>
    <w:rsid w:val="00753C81"/>
    <w:rsid w:val="00755728"/>
    <w:rsid w:val="00764452"/>
    <w:rsid w:val="00782A24"/>
    <w:rsid w:val="00785966"/>
    <w:rsid w:val="007A2F9A"/>
    <w:rsid w:val="007A50F0"/>
    <w:rsid w:val="007B1DD2"/>
    <w:rsid w:val="007B6CCD"/>
    <w:rsid w:val="007C2F23"/>
    <w:rsid w:val="007D4D04"/>
    <w:rsid w:val="007D7972"/>
    <w:rsid w:val="007E7E6C"/>
    <w:rsid w:val="007F265B"/>
    <w:rsid w:val="007F637A"/>
    <w:rsid w:val="007F7516"/>
    <w:rsid w:val="00802BF6"/>
    <w:rsid w:val="00802DE9"/>
    <w:rsid w:val="00804F8F"/>
    <w:rsid w:val="0080532A"/>
    <w:rsid w:val="00816CE9"/>
    <w:rsid w:val="00816F6C"/>
    <w:rsid w:val="00817BAE"/>
    <w:rsid w:val="0082245F"/>
    <w:rsid w:val="00827286"/>
    <w:rsid w:val="00830390"/>
    <w:rsid w:val="00831F38"/>
    <w:rsid w:val="00832E19"/>
    <w:rsid w:val="00835F34"/>
    <w:rsid w:val="00842EC7"/>
    <w:rsid w:val="0084361D"/>
    <w:rsid w:val="00843EE6"/>
    <w:rsid w:val="00844ACE"/>
    <w:rsid w:val="008532EE"/>
    <w:rsid w:val="008563A1"/>
    <w:rsid w:val="00863BF5"/>
    <w:rsid w:val="0086654F"/>
    <w:rsid w:val="00871E97"/>
    <w:rsid w:val="0087332A"/>
    <w:rsid w:val="008867F0"/>
    <w:rsid w:val="00892F8C"/>
    <w:rsid w:val="008A12E1"/>
    <w:rsid w:val="008A1371"/>
    <w:rsid w:val="008A2D30"/>
    <w:rsid w:val="008B0D81"/>
    <w:rsid w:val="008B3901"/>
    <w:rsid w:val="008B5B4D"/>
    <w:rsid w:val="008B665C"/>
    <w:rsid w:val="008D155B"/>
    <w:rsid w:val="008D1FAD"/>
    <w:rsid w:val="008D5614"/>
    <w:rsid w:val="008D79E7"/>
    <w:rsid w:val="008E16CE"/>
    <w:rsid w:val="008F002B"/>
    <w:rsid w:val="008F2096"/>
    <w:rsid w:val="008F36AD"/>
    <w:rsid w:val="008F432D"/>
    <w:rsid w:val="008F6389"/>
    <w:rsid w:val="008F786E"/>
    <w:rsid w:val="009121D3"/>
    <w:rsid w:val="009128E6"/>
    <w:rsid w:val="00912D4E"/>
    <w:rsid w:val="00916168"/>
    <w:rsid w:val="009213D9"/>
    <w:rsid w:val="00923205"/>
    <w:rsid w:val="00924BC1"/>
    <w:rsid w:val="009257CD"/>
    <w:rsid w:val="009403AE"/>
    <w:rsid w:val="009410A6"/>
    <w:rsid w:val="0094123F"/>
    <w:rsid w:val="00944C45"/>
    <w:rsid w:val="00945CC7"/>
    <w:rsid w:val="00946329"/>
    <w:rsid w:val="00955083"/>
    <w:rsid w:val="00955811"/>
    <w:rsid w:val="00961B54"/>
    <w:rsid w:val="00962500"/>
    <w:rsid w:val="009629A0"/>
    <w:rsid w:val="009744A8"/>
    <w:rsid w:val="0097551A"/>
    <w:rsid w:val="00975BEB"/>
    <w:rsid w:val="00977454"/>
    <w:rsid w:val="009837F9"/>
    <w:rsid w:val="00992E8A"/>
    <w:rsid w:val="009947DF"/>
    <w:rsid w:val="009966EC"/>
    <w:rsid w:val="009A0CC7"/>
    <w:rsid w:val="009A119B"/>
    <w:rsid w:val="009A4DC0"/>
    <w:rsid w:val="009A5FD6"/>
    <w:rsid w:val="009B24DE"/>
    <w:rsid w:val="009C06D8"/>
    <w:rsid w:val="009C18F9"/>
    <w:rsid w:val="009C2F5F"/>
    <w:rsid w:val="009C5196"/>
    <w:rsid w:val="009C6A0D"/>
    <w:rsid w:val="009C731A"/>
    <w:rsid w:val="009D4E18"/>
    <w:rsid w:val="009D6E63"/>
    <w:rsid w:val="009E3084"/>
    <w:rsid w:val="009E3917"/>
    <w:rsid w:val="009F4994"/>
    <w:rsid w:val="009F521A"/>
    <w:rsid w:val="009F69CB"/>
    <w:rsid w:val="009F7011"/>
    <w:rsid w:val="00A00152"/>
    <w:rsid w:val="00A10AC3"/>
    <w:rsid w:val="00A15FFC"/>
    <w:rsid w:val="00A207C5"/>
    <w:rsid w:val="00A26914"/>
    <w:rsid w:val="00A300B3"/>
    <w:rsid w:val="00A33408"/>
    <w:rsid w:val="00A353CD"/>
    <w:rsid w:val="00A46F51"/>
    <w:rsid w:val="00A47550"/>
    <w:rsid w:val="00A52E7A"/>
    <w:rsid w:val="00A55A9B"/>
    <w:rsid w:val="00A65BA0"/>
    <w:rsid w:val="00A66C15"/>
    <w:rsid w:val="00A6763F"/>
    <w:rsid w:val="00A71A18"/>
    <w:rsid w:val="00A7380B"/>
    <w:rsid w:val="00A9564F"/>
    <w:rsid w:val="00AA0ED6"/>
    <w:rsid w:val="00AA535A"/>
    <w:rsid w:val="00AA684D"/>
    <w:rsid w:val="00AA79C8"/>
    <w:rsid w:val="00AB7390"/>
    <w:rsid w:val="00AC450F"/>
    <w:rsid w:val="00AC58C8"/>
    <w:rsid w:val="00AD13DC"/>
    <w:rsid w:val="00AD2123"/>
    <w:rsid w:val="00AD5346"/>
    <w:rsid w:val="00AF04F7"/>
    <w:rsid w:val="00AF1D3A"/>
    <w:rsid w:val="00AF2D87"/>
    <w:rsid w:val="00AF3B41"/>
    <w:rsid w:val="00B005C4"/>
    <w:rsid w:val="00B01B3B"/>
    <w:rsid w:val="00B032AA"/>
    <w:rsid w:val="00B037C5"/>
    <w:rsid w:val="00B03ED1"/>
    <w:rsid w:val="00B05211"/>
    <w:rsid w:val="00B05AAE"/>
    <w:rsid w:val="00B061EF"/>
    <w:rsid w:val="00B07CD8"/>
    <w:rsid w:val="00B10755"/>
    <w:rsid w:val="00B22C35"/>
    <w:rsid w:val="00B34714"/>
    <w:rsid w:val="00B36803"/>
    <w:rsid w:val="00B44D8B"/>
    <w:rsid w:val="00B452F7"/>
    <w:rsid w:val="00B519DB"/>
    <w:rsid w:val="00B5260C"/>
    <w:rsid w:val="00B64864"/>
    <w:rsid w:val="00B66E49"/>
    <w:rsid w:val="00B70491"/>
    <w:rsid w:val="00B72078"/>
    <w:rsid w:val="00B868F9"/>
    <w:rsid w:val="00B91225"/>
    <w:rsid w:val="00B9587B"/>
    <w:rsid w:val="00B97F30"/>
    <w:rsid w:val="00BA070A"/>
    <w:rsid w:val="00BA16EE"/>
    <w:rsid w:val="00BA27B2"/>
    <w:rsid w:val="00BA6F30"/>
    <w:rsid w:val="00BB01F6"/>
    <w:rsid w:val="00BB75C9"/>
    <w:rsid w:val="00BC1C70"/>
    <w:rsid w:val="00BC4CB1"/>
    <w:rsid w:val="00BC6E67"/>
    <w:rsid w:val="00BD31D7"/>
    <w:rsid w:val="00BD55FE"/>
    <w:rsid w:val="00BE2807"/>
    <w:rsid w:val="00BE6D78"/>
    <w:rsid w:val="00BE794C"/>
    <w:rsid w:val="00BF108C"/>
    <w:rsid w:val="00BF4EA5"/>
    <w:rsid w:val="00BF7B66"/>
    <w:rsid w:val="00C0202E"/>
    <w:rsid w:val="00C02898"/>
    <w:rsid w:val="00C10CC3"/>
    <w:rsid w:val="00C13725"/>
    <w:rsid w:val="00C260C9"/>
    <w:rsid w:val="00C276FF"/>
    <w:rsid w:val="00C368AF"/>
    <w:rsid w:val="00C41631"/>
    <w:rsid w:val="00C44303"/>
    <w:rsid w:val="00C5101D"/>
    <w:rsid w:val="00C52EDD"/>
    <w:rsid w:val="00C53D6F"/>
    <w:rsid w:val="00C6436E"/>
    <w:rsid w:val="00C72757"/>
    <w:rsid w:val="00C73310"/>
    <w:rsid w:val="00C74B4C"/>
    <w:rsid w:val="00C7596A"/>
    <w:rsid w:val="00C84033"/>
    <w:rsid w:val="00C86871"/>
    <w:rsid w:val="00C91097"/>
    <w:rsid w:val="00C956D4"/>
    <w:rsid w:val="00C96892"/>
    <w:rsid w:val="00CA1B4A"/>
    <w:rsid w:val="00CB05D9"/>
    <w:rsid w:val="00CB11F0"/>
    <w:rsid w:val="00CB5245"/>
    <w:rsid w:val="00CC0B9E"/>
    <w:rsid w:val="00CC47D7"/>
    <w:rsid w:val="00CD12EE"/>
    <w:rsid w:val="00CD51E3"/>
    <w:rsid w:val="00CE621D"/>
    <w:rsid w:val="00CF0E7E"/>
    <w:rsid w:val="00CF2D8B"/>
    <w:rsid w:val="00CF6E38"/>
    <w:rsid w:val="00CF7489"/>
    <w:rsid w:val="00D01856"/>
    <w:rsid w:val="00D05602"/>
    <w:rsid w:val="00D06C3D"/>
    <w:rsid w:val="00D13740"/>
    <w:rsid w:val="00D2133A"/>
    <w:rsid w:val="00D23C31"/>
    <w:rsid w:val="00D23FBB"/>
    <w:rsid w:val="00D2451E"/>
    <w:rsid w:val="00D24EC7"/>
    <w:rsid w:val="00D309CC"/>
    <w:rsid w:val="00D32FEA"/>
    <w:rsid w:val="00D33307"/>
    <w:rsid w:val="00D4379C"/>
    <w:rsid w:val="00D44B87"/>
    <w:rsid w:val="00D44E1B"/>
    <w:rsid w:val="00D50B7A"/>
    <w:rsid w:val="00D539BC"/>
    <w:rsid w:val="00D53E7A"/>
    <w:rsid w:val="00D665D0"/>
    <w:rsid w:val="00D70284"/>
    <w:rsid w:val="00D81532"/>
    <w:rsid w:val="00D85A09"/>
    <w:rsid w:val="00D91589"/>
    <w:rsid w:val="00D92282"/>
    <w:rsid w:val="00D9745B"/>
    <w:rsid w:val="00D97843"/>
    <w:rsid w:val="00DA09EE"/>
    <w:rsid w:val="00DA3260"/>
    <w:rsid w:val="00DA5152"/>
    <w:rsid w:val="00DB2460"/>
    <w:rsid w:val="00DB42E2"/>
    <w:rsid w:val="00DC007F"/>
    <w:rsid w:val="00DC0394"/>
    <w:rsid w:val="00DC323E"/>
    <w:rsid w:val="00DC5E16"/>
    <w:rsid w:val="00DD3168"/>
    <w:rsid w:val="00DD5302"/>
    <w:rsid w:val="00DE7AA8"/>
    <w:rsid w:val="00DE7C8A"/>
    <w:rsid w:val="00DF1422"/>
    <w:rsid w:val="00DF690B"/>
    <w:rsid w:val="00DF6ADB"/>
    <w:rsid w:val="00E00F1F"/>
    <w:rsid w:val="00E02C73"/>
    <w:rsid w:val="00E03DC1"/>
    <w:rsid w:val="00E0722E"/>
    <w:rsid w:val="00E07E32"/>
    <w:rsid w:val="00E10F17"/>
    <w:rsid w:val="00E1253E"/>
    <w:rsid w:val="00E138D6"/>
    <w:rsid w:val="00E274D8"/>
    <w:rsid w:val="00E31A4D"/>
    <w:rsid w:val="00E368C9"/>
    <w:rsid w:val="00E40017"/>
    <w:rsid w:val="00E405C2"/>
    <w:rsid w:val="00E464C3"/>
    <w:rsid w:val="00E46653"/>
    <w:rsid w:val="00E47833"/>
    <w:rsid w:val="00E52A9C"/>
    <w:rsid w:val="00E54EF8"/>
    <w:rsid w:val="00E55610"/>
    <w:rsid w:val="00E557CF"/>
    <w:rsid w:val="00E57AC3"/>
    <w:rsid w:val="00E64298"/>
    <w:rsid w:val="00E6655C"/>
    <w:rsid w:val="00E668A4"/>
    <w:rsid w:val="00E7255E"/>
    <w:rsid w:val="00E73C5F"/>
    <w:rsid w:val="00E73D25"/>
    <w:rsid w:val="00E75A6F"/>
    <w:rsid w:val="00E900E5"/>
    <w:rsid w:val="00E91A9C"/>
    <w:rsid w:val="00E920A6"/>
    <w:rsid w:val="00E95A40"/>
    <w:rsid w:val="00EA31CE"/>
    <w:rsid w:val="00EA450B"/>
    <w:rsid w:val="00EA6705"/>
    <w:rsid w:val="00EA791C"/>
    <w:rsid w:val="00EB3C14"/>
    <w:rsid w:val="00EB3E25"/>
    <w:rsid w:val="00EB45E4"/>
    <w:rsid w:val="00EB4BA3"/>
    <w:rsid w:val="00EB6246"/>
    <w:rsid w:val="00EB6D12"/>
    <w:rsid w:val="00EC48A2"/>
    <w:rsid w:val="00EE2471"/>
    <w:rsid w:val="00EE63E4"/>
    <w:rsid w:val="00EE6C0C"/>
    <w:rsid w:val="00EF0799"/>
    <w:rsid w:val="00EF35B9"/>
    <w:rsid w:val="00EF6DAF"/>
    <w:rsid w:val="00F01721"/>
    <w:rsid w:val="00F13DF5"/>
    <w:rsid w:val="00F1745C"/>
    <w:rsid w:val="00F177DF"/>
    <w:rsid w:val="00F24647"/>
    <w:rsid w:val="00F26359"/>
    <w:rsid w:val="00F310CB"/>
    <w:rsid w:val="00F364AB"/>
    <w:rsid w:val="00F36644"/>
    <w:rsid w:val="00F36F4B"/>
    <w:rsid w:val="00F37233"/>
    <w:rsid w:val="00F44F52"/>
    <w:rsid w:val="00F46036"/>
    <w:rsid w:val="00F4658E"/>
    <w:rsid w:val="00F541EB"/>
    <w:rsid w:val="00F61C9E"/>
    <w:rsid w:val="00F61E97"/>
    <w:rsid w:val="00F65732"/>
    <w:rsid w:val="00F67691"/>
    <w:rsid w:val="00F67986"/>
    <w:rsid w:val="00F713CB"/>
    <w:rsid w:val="00F7240A"/>
    <w:rsid w:val="00F73288"/>
    <w:rsid w:val="00F74445"/>
    <w:rsid w:val="00F75EA4"/>
    <w:rsid w:val="00F7614C"/>
    <w:rsid w:val="00F82C06"/>
    <w:rsid w:val="00F83BA5"/>
    <w:rsid w:val="00F93CDD"/>
    <w:rsid w:val="00F948DB"/>
    <w:rsid w:val="00F96685"/>
    <w:rsid w:val="00F975EF"/>
    <w:rsid w:val="00FA29FE"/>
    <w:rsid w:val="00FA36FF"/>
    <w:rsid w:val="00FA5111"/>
    <w:rsid w:val="00FA549E"/>
    <w:rsid w:val="00FA6820"/>
    <w:rsid w:val="00FC3D34"/>
    <w:rsid w:val="00FD02FD"/>
    <w:rsid w:val="00FD13EC"/>
    <w:rsid w:val="00FD54BB"/>
    <w:rsid w:val="00FD58A6"/>
    <w:rsid w:val="00FE0601"/>
    <w:rsid w:val="00FE1AE3"/>
    <w:rsid w:val="00FE77F5"/>
    <w:rsid w:val="00FE795F"/>
    <w:rsid w:val="00FF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4B4E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D44"/>
  </w:style>
  <w:style w:type="paragraph" w:styleId="Titre1">
    <w:name w:val="heading 1"/>
    <w:basedOn w:val="Normal"/>
    <w:next w:val="Normal"/>
    <w:link w:val="Titre1Car"/>
    <w:uiPriority w:val="9"/>
    <w:qFormat/>
    <w:rsid w:val="00175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538F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75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70C0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750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70C0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750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70C0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1750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1750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1750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1750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70C0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1750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AF2D87"/>
    <w:pPr>
      <w:spacing w:after="240" w:line="240" w:lineRule="atLeast"/>
      <w:ind w:firstLine="360"/>
      <w:jc w:val="both"/>
    </w:pPr>
  </w:style>
  <w:style w:type="character" w:customStyle="1" w:styleId="CorpsdetexteCar">
    <w:name w:val="Corps de texte Car"/>
    <w:basedOn w:val="Policepardfaut"/>
    <w:link w:val="Corpsdetexte"/>
    <w:rsid w:val="00D2451E"/>
    <w:rPr>
      <w:rFonts w:ascii="Garamond" w:hAnsi="Garamond"/>
      <w:sz w:val="22"/>
      <w:lang w:val="en-US" w:eastAsia="en-US" w:bidi="ar-SA"/>
    </w:rPr>
  </w:style>
  <w:style w:type="paragraph" w:customStyle="1" w:styleId="Blocdecitation">
    <w:name w:val="Bloc de citation"/>
    <w:basedOn w:val="Corpsdetexte"/>
    <w:link w:val="BlocdecitationCar"/>
    <w:rsid w:val="00AF2D87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BlocdecitationCar">
    <w:name w:val="Bloc de citation Car"/>
    <w:basedOn w:val="Policepardfaut"/>
    <w:link w:val="Blocdecitation"/>
    <w:rsid w:val="00D2451E"/>
    <w:rPr>
      <w:rFonts w:ascii="Garamond" w:hAnsi="Garamond"/>
      <w:i/>
      <w:sz w:val="22"/>
      <w:lang w:val="en-US" w:eastAsia="en-US" w:bidi="ar-SA"/>
    </w:rPr>
  </w:style>
  <w:style w:type="paragraph" w:styleId="Lgende">
    <w:name w:val="caption"/>
    <w:basedOn w:val="Normal"/>
    <w:next w:val="Normal"/>
    <w:uiPriority w:val="35"/>
    <w:unhideWhenUsed/>
    <w:qFormat/>
    <w:rsid w:val="0017501D"/>
    <w:pPr>
      <w:spacing w:line="240" w:lineRule="auto"/>
    </w:pPr>
    <w:rPr>
      <w:b/>
      <w:bCs/>
      <w:color w:val="0070C0" w:themeColor="accent1"/>
      <w:sz w:val="18"/>
      <w:szCs w:val="18"/>
    </w:rPr>
  </w:style>
  <w:style w:type="character" w:styleId="Appeldenotedefin">
    <w:name w:val="endnote reference"/>
    <w:semiHidden/>
    <w:rsid w:val="00AF2D87"/>
    <w:rPr>
      <w:vertAlign w:val="superscript"/>
    </w:rPr>
  </w:style>
  <w:style w:type="paragraph" w:styleId="Notedefin">
    <w:name w:val="endnote text"/>
    <w:basedOn w:val="Normal"/>
    <w:semiHidden/>
    <w:rsid w:val="00AD13DC"/>
  </w:style>
  <w:style w:type="character" w:styleId="Appelnotedebasdep">
    <w:name w:val="footnote reference"/>
    <w:semiHidden/>
    <w:rsid w:val="00AF2D87"/>
    <w:rPr>
      <w:vertAlign w:val="superscript"/>
    </w:rPr>
  </w:style>
  <w:style w:type="paragraph" w:styleId="Notedebasdepage">
    <w:name w:val="footnote text"/>
    <w:basedOn w:val="Normal"/>
    <w:semiHidden/>
    <w:rsid w:val="00AD13DC"/>
  </w:style>
  <w:style w:type="paragraph" w:styleId="Index1">
    <w:name w:val="index 1"/>
    <w:basedOn w:val="Normal"/>
    <w:semiHidden/>
    <w:rsid w:val="00AD13DC"/>
    <w:rPr>
      <w:sz w:val="21"/>
    </w:rPr>
  </w:style>
  <w:style w:type="paragraph" w:styleId="Index2">
    <w:name w:val="index 2"/>
    <w:basedOn w:val="Normal"/>
    <w:semiHidden/>
    <w:rsid w:val="00AD13DC"/>
    <w:pPr>
      <w:ind w:hanging="240"/>
    </w:pPr>
    <w:rPr>
      <w:sz w:val="21"/>
    </w:rPr>
  </w:style>
  <w:style w:type="paragraph" w:styleId="Index3">
    <w:name w:val="index 3"/>
    <w:basedOn w:val="Normal"/>
    <w:semiHidden/>
    <w:rsid w:val="00AD13DC"/>
    <w:pPr>
      <w:ind w:left="480" w:hanging="240"/>
    </w:pPr>
    <w:rPr>
      <w:sz w:val="21"/>
    </w:rPr>
  </w:style>
  <w:style w:type="paragraph" w:styleId="Index4">
    <w:name w:val="index 4"/>
    <w:basedOn w:val="Normal"/>
    <w:semiHidden/>
    <w:rsid w:val="00AD13DC"/>
    <w:pPr>
      <w:ind w:left="600" w:hanging="240"/>
    </w:pPr>
    <w:rPr>
      <w:sz w:val="21"/>
    </w:rPr>
  </w:style>
  <w:style w:type="paragraph" w:styleId="Index5">
    <w:name w:val="index 5"/>
    <w:basedOn w:val="Normal"/>
    <w:semiHidden/>
    <w:rsid w:val="00AD13DC"/>
    <w:pPr>
      <w:ind w:left="840"/>
    </w:pPr>
    <w:rPr>
      <w:sz w:val="21"/>
    </w:rPr>
  </w:style>
  <w:style w:type="paragraph" w:styleId="Titreindex">
    <w:name w:val="index heading"/>
    <w:basedOn w:val="Normal"/>
    <w:next w:val="Index1"/>
    <w:semiHidden/>
    <w:rsid w:val="00AD13DC"/>
    <w:pPr>
      <w:spacing w:line="480" w:lineRule="atLeast"/>
    </w:pPr>
    <w:rPr>
      <w:spacing w:val="-5"/>
      <w:sz w:val="28"/>
    </w:rPr>
  </w:style>
  <w:style w:type="character" w:customStyle="1" w:styleId="PrambuleAccentuation">
    <w:name w:val="Préambule (Accentuation)"/>
    <w:rsid w:val="00AF2D87"/>
    <w:rPr>
      <w:caps/>
      <w:sz w:val="18"/>
    </w:rPr>
  </w:style>
  <w:style w:type="paragraph" w:styleId="Listepuces">
    <w:name w:val="List Bullet"/>
    <w:basedOn w:val="Normal"/>
    <w:rsid w:val="00AD13DC"/>
    <w:pPr>
      <w:numPr>
        <w:numId w:val="1"/>
      </w:numPr>
      <w:spacing w:after="240" w:line="240" w:lineRule="atLeast"/>
      <w:ind w:right="720"/>
      <w:jc w:val="both"/>
    </w:pPr>
  </w:style>
  <w:style w:type="paragraph" w:styleId="Textedemacro">
    <w:name w:val="macro"/>
    <w:basedOn w:val="Corpsdetexte"/>
    <w:semiHidden/>
    <w:rsid w:val="00AF2D87"/>
    <w:pPr>
      <w:spacing w:line="240" w:lineRule="auto"/>
      <w:jc w:val="left"/>
    </w:pPr>
    <w:rPr>
      <w:rFonts w:ascii="Courier New" w:hAnsi="Courier New"/>
    </w:rPr>
  </w:style>
  <w:style w:type="character" w:styleId="Numrodepage">
    <w:name w:val="page number"/>
    <w:rsid w:val="00AF2D87"/>
    <w:rPr>
      <w:sz w:val="24"/>
    </w:rPr>
  </w:style>
  <w:style w:type="paragraph" w:customStyle="1" w:styleId="Sous-titredepagedegarde">
    <w:name w:val="Sous-titre de page de garde"/>
    <w:basedOn w:val="Titredepagedegarde"/>
    <w:next w:val="Corpsdetexte"/>
    <w:rsid w:val="00AF2D87"/>
    <w:pPr>
      <w:pBdr>
        <w:top w:val="single" w:sz="6" w:space="12" w:color="808080"/>
      </w:pBdr>
      <w:spacing w:after="0" w:line="440" w:lineRule="atLeast"/>
    </w:pPr>
    <w:rPr>
      <w:spacing w:val="30"/>
      <w:sz w:val="36"/>
    </w:rPr>
  </w:style>
  <w:style w:type="paragraph" w:customStyle="1" w:styleId="Titredepagedegarde">
    <w:name w:val="Titre de page de garde"/>
    <w:basedOn w:val="Normal"/>
    <w:next w:val="Sous-titredepagedegarde"/>
    <w:rsid w:val="00AD13DC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Tabledesillustrations">
    <w:name w:val="table of figures"/>
    <w:basedOn w:val="Normal"/>
    <w:semiHidden/>
    <w:rsid w:val="00AD13DC"/>
  </w:style>
  <w:style w:type="paragraph" w:styleId="TM1">
    <w:name w:val="toc 1"/>
    <w:basedOn w:val="Normal"/>
    <w:uiPriority w:val="39"/>
    <w:rsid w:val="00AD13DC"/>
    <w:pPr>
      <w:tabs>
        <w:tab w:val="right" w:leader="dot" w:pos="5040"/>
      </w:tabs>
    </w:pPr>
  </w:style>
  <w:style w:type="paragraph" w:styleId="TM2">
    <w:name w:val="toc 2"/>
    <w:basedOn w:val="Normal"/>
    <w:uiPriority w:val="39"/>
    <w:rsid w:val="00AD13DC"/>
    <w:pPr>
      <w:tabs>
        <w:tab w:val="right" w:leader="dot" w:pos="5040"/>
      </w:tabs>
    </w:pPr>
  </w:style>
  <w:style w:type="paragraph" w:styleId="TM3">
    <w:name w:val="toc 3"/>
    <w:basedOn w:val="Normal"/>
    <w:semiHidden/>
    <w:rsid w:val="00AD13DC"/>
    <w:pPr>
      <w:tabs>
        <w:tab w:val="right" w:leader="dot" w:pos="5040"/>
      </w:tabs>
    </w:pPr>
    <w:rPr>
      <w:i/>
    </w:rPr>
  </w:style>
  <w:style w:type="paragraph" w:styleId="TM4">
    <w:name w:val="toc 4"/>
    <w:basedOn w:val="Normal"/>
    <w:semiHidden/>
    <w:rsid w:val="00AD13DC"/>
    <w:pPr>
      <w:tabs>
        <w:tab w:val="right" w:leader="dot" w:pos="5040"/>
      </w:tabs>
    </w:pPr>
    <w:rPr>
      <w:i/>
    </w:rPr>
  </w:style>
  <w:style w:type="paragraph" w:styleId="TM5">
    <w:name w:val="toc 5"/>
    <w:basedOn w:val="Normal"/>
    <w:semiHidden/>
    <w:rsid w:val="00AD13DC"/>
    <w:rPr>
      <w:i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7501D"/>
    <w:pPr>
      <w:numPr>
        <w:ilvl w:val="1"/>
      </w:numPr>
    </w:pPr>
    <w:rPr>
      <w:rFonts w:asciiTheme="majorHAnsi" w:eastAsiaTheme="majorEastAsia" w:hAnsiTheme="majorHAnsi" w:cstheme="majorBidi"/>
      <w:i/>
      <w:iCs/>
      <w:color w:val="0070C0" w:themeColor="accent1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17501D"/>
    <w:pPr>
      <w:pBdr>
        <w:bottom w:val="single" w:sz="8" w:space="4" w:color="0070C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paragraph" w:customStyle="1" w:styleId="Ttesdecolonnes">
    <w:name w:val="Têtes de colonnes"/>
    <w:basedOn w:val="Normal"/>
    <w:rsid w:val="004D6BEC"/>
    <w:pPr>
      <w:keepNext/>
      <w:spacing w:before="80"/>
      <w:jc w:val="center"/>
    </w:pPr>
    <w:rPr>
      <w:caps/>
      <w:sz w:val="14"/>
    </w:rPr>
  </w:style>
  <w:style w:type="character" w:styleId="Marquedecommentaire">
    <w:name w:val="annotation reference"/>
    <w:semiHidden/>
    <w:rsid w:val="00AF2D87"/>
    <w:rPr>
      <w:sz w:val="16"/>
    </w:rPr>
  </w:style>
  <w:style w:type="paragraph" w:styleId="Commentaire">
    <w:name w:val="annotation text"/>
    <w:basedOn w:val="Normal"/>
    <w:link w:val="CommentaireCar"/>
    <w:semiHidden/>
    <w:rsid w:val="00AD13DC"/>
  </w:style>
  <w:style w:type="paragraph" w:customStyle="1" w:styleId="Nomdesocit">
    <w:name w:val="Nom de société"/>
    <w:basedOn w:val="Corpsdetexte"/>
    <w:rsid w:val="00AF2D87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Tabledesrfrencesjuridiques">
    <w:name w:val="table of authorities"/>
    <w:basedOn w:val="Normal"/>
    <w:semiHidden/>
    <w:rsid w:val="00AF2D87"/>
    <w:pPr>
      <w:tabs>
        <w:tab w:val="right" w:leader="dot" w:pos="7560"/>
      </w:tabs>
    </w:pPr>
  </w:style>
  <w:style w:type="paragraph" w:styleId="TitreTR">
    <w:name w:val="toa heading"/>
    <w:basedOn w:val="Normal"/>
    <w:next w:val="Tabledesrfrencesjuridiques"/>
    <w:semiHidden/>
    <w:rsid w:val="00AF2D87"/>
    <w:pPr>
      <w:keepNext/>
      <w:spacing w:line="720" w:lineRule="atLeast"/>
    </w:pPr>
    <w:rPr>
      <w:caps/>
      <w:spacing w:val="-10"/>
      <w:kern w:val="28"/>
    </w:rPr>
  </w:style>
  <w:style w:type="paragraph" w:customStyle="1" w:styleId="Etiquettesdeligne">
    <w:name w:val="Etiquettes de ligne"/>
    <w:basedOn w:val="Normal"/>
    <w:rsid w:val="004D6BEC"/>
    <w:pPr>
      <w:keepNext/>
      <w:spacing w:before="40"/>
    </w:pPr>
    <w:rPr>
      <w:sz w:val="18"/>
    </w:rPr>
  </w:style>
  <w:style w:type="paragraph" w:customStyle="1" w:styleId="Pourcentage">
    <w:name w:val="Pourcentage"/>
    <w:basedOn w:val="Normal"/>
    <w:rsid w:val="009213D9"/>
    <w:pPr>
      <w:spacing w:before="40"/>
      <w:jc w:val="center"/>
    </w:pPr>
    <w:rPr>
      <w:sz w:val="18"/>
    </w:rPr>
  </w:style>
  <w:style w:type="paragraph" w:customStyle="1" w:styleId="Listenumrote">
    <w:name w:val="Liste numérotée"/>
    <w:basedOn w:val="Normal"/>
    <w:link w:val="ListenumroteCar"/>
    <w:rsid w:val="00697ACE"/>
    <w:pPr>
      <w:numPr>
        <w:numId w:val="2"/>
      </w:numPr>
      <w:spacing w:after="240" w:line="312" w:lineRule="auto"/>
      <w:contextualSpacing/>
    </w:pPr>
  </w:style>
  <w:style w:type="character" w:customStyle="1" w:styleId="ListenumroteCar">
    <w:name w:val="Liste numérotée Car"/>
    <w:basedOn w:val="Policepardfaut"/>
    <w:link w:val="Listenumrote"/>
    <w:rsid w:val="00697ACE"/>
  </w:style>
  <w:style w:type="paragraph" w:customStyle="1" w:styleId="Listenumroteengras">
    <w:name w:val="Liste numérotée en gras"/>
    <w:basedOn w:val="Listenumrote"/>
    <w:link w:val="ListenumroteengrasCar"/>
    <w:rsid w:val="00D2451E"/>
    <w:rPr>
      <w:b/>
      <w:bCs/>
    </w:rPr>
  </w:style>
  <w:style w:type="character" w:customStyle="1" w:styleId="ListenumroteengrasCar">
    <w:name w:val="Liste numérotée en gras Car"/>
    <w:basedOn w:val="ListenumroteCar"/>
    <w:link w:val="Listenumroteengras"/>
    <w:rsid w:val="00D2451E"/>
    <w:rPr>
      <w:b/>
      <w:bCs/>
    </w:rPr>
  </w:style>
  <w:style w:type="paragraph" w:customStyle="1" w:styleId="Interligne">
    <w:name w:val="Interligne"/>
    <w:basedOn w:val="Normal"/>
    <w:rsid w:val="00D2451E"/>
    <w:rPr>
      <w:rFonts w:ascii="Verdana" w:hAnsi="Verdana"/>
      <w:sz w:val="12"/>
    </w:rPr>
  </w:style>
  <w:style w:type="paragraph" w:styleId="Sansinterligne">
    <w:name w:val="No Spacing"/>
    <w:link w:val="SansinterligneCar"/>
    <w:uiPriority w:val="1"/>
    <w:qFormat/>
    <w:rsid w:val="0017501D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F3B41"/>
  </w:style>
  <w:style w:type="paragraph" w:styleId="Textedebulles">
    <w:name w:val="Balloon Text"/>
    <w:basedOn w:val="Normal"/>
    <w:link w:val="TextedebullesCar"/>
    <w:rsid w:val="00AF3B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F3B4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17501D"/>
    <w:rPr>
      <w:rFonts w:asciiTheme="majorHAnsi" w:eastAsiaTheme="majorEastAsia" w:hAnsiTheme="majorHAnsi" w:cstheme="majorBidi"/>
      <w:b/>
      <w:bCs/>
      <w:color w:val="00538F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7501D"/>
    <w:rPr>
      <w:rFonts w:asciiTheme="majorHAnsi" w:eastAsiaTheme="majorEastAsia" w:hAnsiTheme="majorHAnsi" w:cstheme="majorBidi"/>
      <w:b/>
      <w:bCs/>
      <w:color w:val="0070C0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17501D"/>
    <w:rPr>
      <w:rFonts w:asciiTheme="majorHAnsi" w:eastAsiaTheme="majorEastAsia" w:hAnsiTheme="majorHAnsi" w:cstheme="majorBidi"/>
      <w:b/>
      <w:bCs/>
      <w:color w:val="0070C0" w:themeColor="accent1"/>
    </w:rPr>
  </w:style>
  <w:style w:type="character" w:customStyle="1" w:styleId="Titre4Car">
    <w:name w:val="Titre 4 Car"/>
    <w:basedOn w:val="Policepardfaut"/>
    <w:link w:val="Titre4"/>
    <w:uiPriority w:val="9"/>
    <w:rsid w:val="0017501D"/>
    <w:rPr>
      <w:rFonts w:asciiTheme="majorHAnsi" w:eastAsiaTheme="majorEastAsia" w:hAnsiTheme="majorHAnsi" w:cstheme="majorBidi"/>
      <w:b/>
      <w:bCs/>
      <w:i/>
      <w:iCs/>
      <w:color w:val="0070C0" w:themeColor="accent1"/>
    </w:rPr>
  </w:style>
  <w:style w:type="character" w:customStyle="1" w:styleId="Titre5Car">
    <w:name w:val="Titre 5 Car"/>
    <w:basedOn w:val="Policepardfaut"/>
    <w:link w:val="Titre5"/>
    <w:uiPriority w:val="9"/>
    <w:rsid w:val="0017501D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17501D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sid w:val="0017501D"/>
    <w:rPr>
      <w:rFonts w:asciiTheme="majorHAnsi" w:eastAsiaTheme="majorEastAsia" w:hAnsiTheme="majorHAnsi" w:cstheme="majorBidi"/>
      <w:color w:val="0070C0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reCar">
    <w:name w:val="Titre Car"/>
    <w:basedOn w:val="Policepardfaut"/>
    <w:link w:val="Titre"/>
    <w:uiPriority w:val="10"/>
    <w:rsid w:val="0017501D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Sous-titreCar">
    <w:name w:val="Sous-titre Car"/>
    <w:basedOn w:val="Policepardfaut"/>
    <w:link w:val="Sous-titre"/>
    <w:uiPriority w:val="11"/>
    <w:rsid w:val="0017501D"/>
    <w:rPr>
      <w:rFonts w:asciiTheme="majorHAnsi" w:eastAsiaTheme="majorEastAsia" w:hAnsiTheme="majorHAnsi" w:cstheme="majorBidi"/>
      <w:i/>
      <w:iCs/>
      <w:color w:val="0070C0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17501D"/>
    <w:rPr>
      <w:b/>
      <w:bCs/>
    </w:rPr>
  </w:style>
  <w:style w:type="character" w:styleId="Accentuation">
    <w:name w:val="Emphasis"/>
    <w:basedOn w:val="Policepardfaut"/>
    <w:uiPriority w:val="20"/>
    <w:qFormat/>
    <w:rsid w:val="0017501D"/>
    <w:rPr>
      <w:i/>
      <w:iCs/>
    </w:rPr>
  </w:style>
  <w:style w:type="paragraph" w:styleId="Paragraphedeliste">
    <w:name w:val="List Paragraph"/>
    <w:basedOn w:val="Normal"/>
    <w:uiPriority w:val="34"/>
    <w:qFormat/>
    <w:rsid w:val="0017501D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17501D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17501D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7501D"/>
    <w:pPr>
      <w:pBdr>
        <w:bottom w:val="single" w:sz="4" w:space="4" w:color="0070C0" w:themeColor="accent1"/>
      </w:pBdr>
      <w:spacing w:before="200" w:after="280"/>
      <w:ind w:left="936" w:right="936"/>
    </w:pPr>
    <w:rPr>
      <w:b/>
      <w:bCs/>
      <w:i/>
      <w:iCs/>
      <w:color w:val="0070C0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7501D"/>
    <w:rPr>
      <w:b/>
      <w:bCs/>
      <w:i/>
      <w:iCs/>
      <w:color w:val="0070C0" w:themeColor="accent1"/>
    </w:rPr>
  </w:style>
  <w:style w:type="character" w:styleId="Emphaseple">
    <w:name w:val="Subtle Emphasis"/>
    <w:basedOn w:val="Policepardfaut"/>
    <w:uiPriority w:val="19"/>
    <w:qFormat/>
    <w:rsid w:val="0017501D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17501D"/>
    <w:rPr>
      <w:b/>
      <w:bCs/>
      <w:i/>
      <w:iCs/>
      <w:color w:val="0070C0" w:themeColor="accent1"/>
    </w:rPr>
  </w:style>
  <w:style w:type="character" w:styleId="Rfrenceple">
    <w:name w:val="Subtle Reference"/>
    <w:basedOn w:val="Policepardfaut"/>
    <w:uiPriority w:val="31"/>
    <w:qFormat/>
    <w:rsid w:val="0017501D"/>
    <w:rPr>
      <w:smallCaps/>
      <w:color w:val="49711E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17501D"/>
    <w:rPr>
      <w:b/>
      <w:bCs/>
      <w:smallCaps/>
      <w:color w:val="49711E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17501D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7501D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5C0F56"/>
    <w:rPr>
      <w:color w:val="CC9900" w:themeColor="hyperlink"/>
      <w:u w:val="single"/>
    </w:rPr>
  </w:style>
  <w:style w:type="paragraph" w:styleId="Pieddepage">
    <w:name w:val="footer"/>
    <w:basedOn w:val="Normal"/>
    <w:link w:val="PieddepageCar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0F56"/>
  </w:style>
  <w:style w:type="paragraph" w:styleId="En-tte">
    <w:name w:val="header"/>
    <w:basedOn w:val="Normal"/>
    <w:link w:val="En-tteCar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0F56"/>
  </w:style>
  <w:style w:type="paragraph" w:styleId="Objetducommentaire">
    <w:name w:val="annotation subject"/>
    <w:basedOn w:val="Commentaire"/>
    <w:next w:val="Commentaire"/>
    <w:link w:val="ObjetducommentaireCar"/>
    <w:rsid w:val="005E6AF1"/>
    <w:pPr>
      <w:spacing w:line="240" w:lineRule="auto"/>
    </w:pPr>
    <w:rPr>
      <w:b/>
      <w:bCs/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5E6AF1"/>
  </w:style>
  <w:style w:type="character" w:customStyle="1" w:styleId="ObjetducommentaireCar">
    <w:name w:val="Objet du commentaire Car"/>
    <w:basedOn w:val="CommentaireCar"/>
    <w:link w:val="Objetducommentaire"/>
    <w:rsid w:val="005E6AF1"/>
  </w:style>
  <w:style w:type="table" w:styleId="Grilledutableau">
    <w:name w:val="Table Grid"/>
    <w:basedOn w:val="TableauNormal"/>
    <w:rsid w:val="00C73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semiHidden/>
    <w:unhideWhenUsed/>
    <w:rsid w:val="00E7255E"/>
    <w:rPr>
      <w:color w:val="96A9A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8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0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jpg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hyperlink" Target="mailto:hypnosium@sfr.fr" TargetMode="External"/><Relationship Id="rId7" Type="http://schemas.openxmlformats.org/officeDocument/2006/relationships/styles" Target="styles.xml"/><Relationship Id="rId12" Type="http://schemas.openxmlformats.org/officeDocument/2006/relationships/image" Target="media/image2.jpg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image" Target="media/image7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chart" Target="charts/chart10.xml"/><Relationship Id="rId32" Type="http://schemas.openxmlformats.org/officeDocument/2006/relationships/image" Target="media/image6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chart" Target="charts/chart5.xml"/><Relationship Id="rId31" Type="http://schemas.openxmlformats.org/officeDocument/2006/relationships/chart" Target="charts/chart1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jpg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r>
              <a:rPr lang="fr-FR" sz="1200" b="1">
                <a:solidFill>
                  <a:schemeClr val="accent1"/>
                </a:solidFill>
              </a:rPr>
              <a:t>Les attentes de la formation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428258967629043E-2"/>
          <c:y val="0.27060779706201649"/>
          <c:w val="0.96117126668045194"/>
          <c:h val="0.536040026246719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0.16666666666666666"/>
                  <c:y val="6.980802792321116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542540371173777"/>
                  <c:y val="-5.226480836236933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4722222222222223"/>
                  <c:y val="5.817335660267597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'ANALYSE &amp; GRAPHIQUES'!$C$3:$C$5</c:f>
              <c:strCache>
                <c:ptCount val="3"/>
                <c:pt idx="0">
                  <c:v>Savoirs professionnels utilisables immédiatement</c:v>
                </c:pt>
                <c:pt idx="1">
                  <c:v>Savoirs professionnels utilisables plus tard</c:v>
                </c:pt>
                <c:pt idx="2">
                  <c:v>Connaissances générales</c:v>
                </c:pt>
              </c:strCache>
            </c:strRef>
          </c:cat>
          <c:val>
            <c:numRef>
              <c:f>'ANALYSE &amp; GRAPHIQUES'!$D$3:$D$5</c:f>
              <c:numCache>
                <c:formatCode>0%</c:formatCode>
                <c:ptCount val="3"/>
                <c:pt idx="0">
                  <c:v>0.54545454545454541</c:v>
                </c:pt>
                <c:pt idx="1">
                  <c:v>0.18181818181818182</c:v>
                </c:pt>
                <c:pt idx="2">
                  <c:v>0.27272727272727271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'ANALYSE &amp; GRAPHIQUES'!$C$179</c:f>
              <c:strCache>
                <c:ptCount val="1"/>
                <c:pt idx="0">
                  <c:v>NOTE DE SATISFATION RESSENTIE SUR 20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val>
            <c:numRef>
              <c:f>'ANALYSE &amp; GRAPHIQUES'!$D$179</c:f>
              <c:numCache>
                <c:formatCode>0.00</c:formatCode>
                <c:ptCount val="1"/>
                <c:pt idx="0">
                  <c:v>18.850000000000001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25275472"/>
        <c:axId val="425274296"/>
      </c:barChart>
      <c:catAx>
        <c:axId val="425275472"/>
        <c:scaling>
          <c:orientation val="minMax"/>
        </c:scaling>
        <c:delete val="1"/>
        <c:axPos val="l"/>
        <c:majorTickMark val="out"/>
        <c:minorTickMark val="none"/>
        <c:tickLblPos val="nextTo"/>
        <c:crossAx val="425274296"/>
        <c:crosses val="autoZero"/>
        <c:auto val="1"/>
        <c:lblAlgn val="ctr"/>
        <c:lblOffset val="100"/>
        <c:noMultiLvlLbl val="0"/>
      </c:catAx>
      <c:valAx>
        <c:axId val="425274296"/>
        <c:scaling>
          <c:orientation val="minMax"/>
          <c:max val="2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25275472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r>
              <a:rPr lang="fr-FR" sz="1200" b="1">
                <a:solidFill>
                  <a:schemeClr val="accent1"/>
                </a:solidFill>
              </a:rPr>
              <a:t>Recommanderiez-vous cette formation</a:t>
            </a:r>
          </a:p>
        </c:rich>
      </c:tx>
      <c:layout>
        <c:manualLayout>
          <c:xMode val="edge"/>
          <c:yMode val="edge"/>
          <c:x val="1.7612552529293801E-4"/>
          <c:y val="0.8666666666666667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428258967629043E-2"/>
          <c:y val="0.27060779706201649"/>
          <c:w val="0.96117126668045194"/>
          <c:h val="0.5360400262467192"/>
        </c:manualLayout>
      </c:layout>
      <c:pie3DChart>
        <c:varyColors val="1"/>
        <c:ser>
          <c:idx val="0"/>
          <c:order val="0"/>
          <c:spPr>
            <a:ln>
              <a:solidFill>
                <a:srgbClr val="92D050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rgbClr val="92D05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rgbClr val="92D05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rgbClr val="92D05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layout>
                <c:manualLayout>
                  <c:x val="4.1287188828172387E-2"/>
                  <c:y val="-5.925925925925926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'ANALYSE &amp; GRAPHIQUES'!$C$196:$C$198</c:f>
              <c:strCache>
                <c:ptCount val="3"/>
                <c:pt idx="0">
                  <c:v>Oui</c:v>
                </c:pt>
                <c:pt idx="1">
                  <c:v>Non</c:v>
                </c:pt>
                <c:pt idx="2">
                  <c:v>Sans avis</c:v>
                </c:pt>
              </c:strCache>
            </c:strRef>
          </c:cat>
          <c:val>
            <c:numRef>
              <c:f>'ANALYSE &amp; GRAPHIQUES'!$D$196:$D$198</c:f>
              <c:numCache>
                <c:formatCode>General</c:formatCode>
                <c:ptCount val="3"/>
                <c:pt idx="0">
                  <c:v>11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Les points qui ont le plus intéressé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'ANALYSE &amp; GRAPHIQUES'!$C$209:$C$222</c:f>
              <c:strCache>
                <c:ptCount val="14"/>
                <c:pt idx="0">
                  <c:v>Tout</c:v>
                </c:pt>
                <c:pt idx="1">
                  <c:v>Le positionnement du soignant face au patient</c:v>
                </c:pt>
                <c:pt idx="2">
                  <c:v>Les échanges dans le groupe</c:v>
                </c:pt>
                <c:pt idx="3">
                  <c:v>Cohérence entre la théorie et les supports</c:v>
                </c:pt>
                <c:pt idx="4">
                  <c:v>Qualité des supports pédagogiques</c:v>
                </c:pt>
                <c:pt idx="5">
                  <c:v>Les échanges avec le formateur</c:v>
                </c:pt>
                <c:pt idx="6">
                  <c:v>La disponibilité du formateur</c:v>
                </c:pt>
                <c:pt idx="7">
                  <c:v>La pédagogie du formateur</c:v>
                </c:pt>
                <c:pt idx="8">
                  <c:v>L'aspect pratique de la formation</c:v>
                </c:pt>
                <c:pt idx="9">
                  <c:v>La mise en situation, les exercices</c:v>
                </c:pt>
                <c:pt idx="10">
                  <c:v>Les exemples qui illustrent la théorie</c:v>
                </c:pt>
                <c:pt idx="11">
                  <c:v>L'expérimentation d'une séance d'hypnose</c:v>
                </c:pt>
                <c:pt idx="12">
                  <c:v>Les techniques</c:v>
                </c:pt>
                <c:pt idx="13">
                  <c:v>La méthode</c:v>
                </c:pt>
              </c:strCache>
            </c:strRef>
          </c:cat>
          <c:val>
            <c:numRef>
              <c:f>'ANALYSE &amp; GRAPHIQUES'!$D$209:$D$222</c:f>
              <c:numCache>
                <c:formatCode>General</c:formatCode>
                <c:ptCount val="14"/>
                <c:pt idx="0">
                  <c:v>5</c:v>
                </c:pt>
                <c:pt idx="1">
                  <c:v>6</c:v>
                </c:pt>
                <c:pt idx="2">
                  <c:v>2</c:v>
                </c:pt>
                <c:pt idx="3">
                  <c:v>4</c:v>
                </c:pt>
                <c:pt idx="4">
                  <c:v>9</c:v>
                </c:pt>
                <c:pt idx="5">
                  <c:v>7</c:v>
                </c:pt>
                <c:pt idx="6">
                  <c:v>5</c:v>
                </c:pt>
                <c:pt idx="7">
                  <c:v>7</c:v>
                </c:pt>
                <c:pt idx="8">
                  <c:v>8</c:v>
                </c:pt>
                <c:pt idx="9">
                  <c:v>8</c:v>
                </c:pt>
                <c:pt idx="10">
                  <c:v>7</c:v>
                </c:pt>
                <c:pt idx="11">
                  <c:v>10</c:v>
                </c:pt>
                <c:pt idx="12">
                  <c:v>8</c:v>
                </c:pt>
                <c:pt idx="1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42142264"/>
        <c:axId val="642149320"/>
      </c:barChart>
      <c:catAx>
        <c:axId val="642142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42149320"/>
        <c:crosses val="autoZero"/>
        <c:auto val="1"/>
        <c:lblAlgn val="ctr"/>
        <c:lblOffset val="100"/>
        <c:noMultiLvlLbl val="0"/>
      </c:catAx>
      <c:valAx>
        <c:axId val="642149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421422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Les points à améliorer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'ANALYSE &amp; GRAPHIQUES'!$C$228:$C$239</c:f>
              <c:strCache>
                <c:ptCount val="12"/>
                <c:pt idx="0">
                  <c:v>Autre lieu de formation</c:v>
                </c:pt>
                <c:pt idx="1">
                  <c:v>Jour supplémentaire</c:v>
                </c:pt>
                <c:pt idx="2">
                  <c:v>Formation complémentaire</c:v>
                </c:pt>
                <c:pt idx="3">
                  <c:v>Plus d’hétérogénéité dans le groupe</c:v>
                </c:pt>
                <c:pt idx="4">
                  <c:v>Taille du groupe</c:v>
                </c:pt>
                <c:pt idx="5">
                  <c:v>Délai entre les séquences</c:v>
                </c:pt>
                <c:pt idx="6">
                  <c:v>Le rythme de la formation</c:v>
                </c:pt>
                <c:pt idx="7">
                  <c:v>Autre support pédagogique</c:v>
                </c:pt>
                <c:pt idx="8">
                  <c:v>Plus de vidéos</c:v>
                </c:pt>
                <c:pt idx="9">
                  <c:v>Plus d’exercices</c:v>
                </c:pt>
                <c:pt idx="10">
                  <c:v>Plus d’outils pratiques</c:v>
                </c:pt>
                <c:pt idx="11">
                  <c:v>Plus d’apport théorique</c:v>
                </c:pt>
              </c:strCache>
            </c:strRef>
          </c:cat>
          <c:val>
            <c:numRef>
              <c:f>'ANALYSE &amp; GRAPHIQUES'!$D$228:$D$239</c:f>
              <c:numCache>
                <c:formatCode>General</c:formatCode>
                <c:ptCount val="12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10</c:v>
                </c:pt>
                <c:pt idx="6">
                  <c:v>4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07551392"/>
        <c:axId val="507551784"/>
      </c:barChart>
      <c:catAx>
        <c:axId val="507551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07551784"/>
        <c:crosses val="autoZero"/>
        <c:auto val="1"/>
        <c:lblAlgn val="ctr"/>
        <c:lblOffset val="100"/>
        <c:noMultiLvlLbl val="0"/>
      </c:catAx>
      <c:valAx>
        <c:axId val="507551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075513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r>
              <a:rPr lang="fr-FR" sz="1200" b="1">
                <a:solidFill>
                  <a:schemeClr val="accent1"/>
                </a:solidFill>
              </a:rPr>
              <a:t>Envisageriez-vous d'assister à d'autres stages de formation en</a:t>
            </a:r>
            <a:r>
              <a:rPr lang="fr-FR" sz="1200" b="1" baseline="0">
                <a:solidFill>
                  <a:schemeClr val="accent1"/>
                </a:solidFill>
              </a:rPr>
              <a:t> hypnose ?</a:t>
            </a:r>
            <a:endParaRPr lang="fr-FR" sz="1200" b="1">
              <a:solidFill>
                <a:schemeClr val="accent1"/>
              </a:solidFill>
            </a:endParaRPr>
          </a:p>
        </c:rich>
      </c:tx>
      <c:layout/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428265609965783E-2"/>
          <c:y val="0.38094460753381437"/>
          <c:w val="0.96117126668045194"/>
          <c:h val="0.5360400262467192"/>
        </c:manualLayout>
      </c:layout>
      <c:pie3DChart>
        <c:varyColors val="1"/>
        <c:ser>
          <c:idx val="1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0"/>
              <c:layout>
                <c:manualLayout>
                  <c:x val="6.100217864923739E-2"/>
                  <c:y val="-1.294498381877034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'ANALYSE &amp; GRAPHIQUES'!$C$196:$C$198</c:f>
              <c:strCache>
                <c:ptCount val="3"/>
                <c:pt idx="0">
                  <c:v>Oui</c:v>
                </c:pt>
                <c:pt idx="1">
                  <c:v>Non</c:v>
                </c:pt>
                <c:pt idx="2">
                  <c:v>Sans avis</c:v>
                </c:pt>
              </c:strCache>
            </c:strRef>
          </c:cat>
          <c:val>
            <c:numRef>
              <c:f>'ANALYSE &amp; GRAPHIQUES'!$D$196:$D$198</c:f>
              <c:numCache>
                <c:formatCode>General</c:formatCode>
                <c:ptCount val="3"/>
                <c:pt idx="0">
                  <c:v>11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ser>
          <c:idx val="0"/>
          <c:order val="1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'ANALYSE &amp; GRAPHIQUES'!$C$196:$C$198</c:f>
              <c:strCache>
                <c:ptCount val="3"/>
                <c:pt idx="0">
                  <c:v>Oui</c:v>
                </c:pt>
                <c:pt idx="1">
                  <c:v>Non</c:v>
                </c:pt>
                <c:pt idx="2">
                  <c:v>Sans avis</c:v>
                </c:pt>
              </c:strCache>
            </c:strRef>
          </c:cat>
          <c:val>
            <c:numRef>
              <c:f>'ANALYSE &amp; GRAPHIQUES'!$D$196:$D$198</c:f>
              <c:numCache>
                <c:formatCode>General</c:formatCode>
                <c:ptCount val="3"/>
                <c:pt idx="0">
                  <c:v>11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ln>
      <a:solidFill>
        <a:schemeClr val="bg2"/>
      </a:solidFill>
    </a:ln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r>
              <a:rPr lang="fr-FR" sz="1200" b="1">
                <a:solidFill>
                  <a:schemeClr val="accent1"/>
                </a:solidFill>
              </a:rPr>
              <a:t>Comment nous avez-vous connu ?</a:t>
            </a:r>
          </a:p>
        </c:rich>
      </c:tx>
      <c:layout>
        <c:manualLayout>
          <c:xMode val="edge"/>
          <c:yMode val="edge"/>
          <c:x val="0.30577427821522313"/>
          <c:y val="0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428267669073015E-2"/>
          <c:y val="0.38094442542508272"/>
          <c:w val="0.96117126668045194"/>
          <c:h val="0.536040026246719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1"/>
              <c:layout>
                <c:manualLayout>
                  <c:x val="3.6304577949855622E-2"/>
                  <c:y val="8.894952647048151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035645472061657"/>
                  <c:y val="-8.68055555555555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2042389210019312E-2"/>
                  <c:y val="-0.1273148148148148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5761078998073218E-2"/>
                  <c:y val="-6.944444444444447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'ANALYSE &amp; GRAPHIQUES'!$C$261:$C$265</c:f>
              <c:strCache>
                <c:ptCount val="5"/>
                <c:pt idx="0">
                  <c:v>Internet</c:v>
                </c:pt>
                <c:pt idx="1">
                  <c:v>Bouche à oreilles</c:v>
                </c:pt>
                <c:pt idx="2">
                  <c:v>Institution</c:v>
                </c:pt>
                <c:pt idx="3">
                  <c:v>Pas de réponse</c:v>
                </c:pt>
                <c:pt idx="4">
                  <c:v>Autre</c:v>
                </c:pt>
              </c:strCache>
            </c:strRef>
          </c:cat>
          <c:val>
            <c:numRef>
              <c:f>'ANALYSE &amp; GRAPHIQUES'!$D$261:$D$265</c:f>
              <c:numCache>
                <c:formatCode>General</c:formatCode>
                <c:ptCount val="5"/>
                <c:pt idx="0">
                  <c:v>3</c:v>
                </c:pt>
                <c:pt idx="1">
                  <c:v>0</c:v>
                </c:pt>
                <c:pt idx="2">
                  <c:v>8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 rot="0" vert="horz"/>
        <a:lstStyle/>
        <a:p>
          <a:pPr>
            <a:defRPr sz="1200">
              <a:solidFill>
                <a:srgbClr val="005883"/>
              </a:solidFill>
            </a:defRPr>
          </a:pPr>
          <a:endParaRPr lang="fr-F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Evaluation des indicateurs sur 5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Feuil1!$A$2:$A$12</c:f>
              <c:strCache>
                <c:ptCount val="11"/>
                <c:pt idx="0">
                  <c:v>La motivation, la participation</c:v>
                </c:pt>
                <c:pt idx="1">
                  <c:v>L'assimilation des cours</c:v>
                </c:pt>
                <c:pt idx="2">
                  <c:v>Le niveau de formation des stagiaires</c:v>
                </c:pt>
                <c:pt idx="3">
                  <c:v>Les repas et les collations</c:v>
                </c:pt>
                <c:pt idx="4">
                  <c:v>Le nombre de stagiaires</c:v>
                </c:pt>
                <c:pt idx="5">
                  <c:v>Les horaires</c:v>
                </c:pt>
                <c:pt idx="6">
                  <c:v>La durée globale de la formation</c:v>
                </c:pt>
                <c:pt idx="7">
                  <c:v>L'accueil du lieu de la formation</c:v>
                </c:pt>
                <c:pt idx="8">
                  <c:v>L'équipement matériel</c:v>
                </c:pt>
                <c:pt idx="9">
                  <c:v>L'accessibilité</c:v>
                </c:pt>
                <c:pt idx="10">
                  <c:v>Le lieu, la salle de formation</c:v>
                </c:pt>
              </c:strCache>
            </c:strRef>
          </c:cat>
          <c:val>
            <c:numRef>
              <c:f>Feuil1!$B$2:$B$12</c:f>
              <c:numCache>
                <c:formatCode>General</c:formatCode>
                <c:ptCount val="11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08-4B90-A8B6-320ED5FBA6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4249416"/>
        <c:axId val="514249808"/>
      </c:barChart>
      <c:catAx>
        <c:axId val="5142494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900"/>
            </a:pPr>
            <a:endParaRPr lang="fr-FR"/>
          </a:p>
        </c:txPr>
        <c:crossAx val="514249808"/>
        <c:crosses val="autoZero"/>
        <c:auto val="1"/>
        <c:lblAlgn val="ctr"/>
        <c:lblOffset val="100"/>
        <c:noMultiLvlLbl val="0"/>
      </c:catAx>
      <c:valAx>
        <c:axId val="514249808"/>
        <c:scaling>
          <c:orientation val="minMax"/>
          <c:max val="5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r-FR"/>
          </a:p>
        </c:txPr>
        <c:crossAx val="514249416"/>
        <c:crosses val="autoZero"/>
        <c:crossBetween val="between"/>
        <c:majorUnit val="1"/>
      </c:valAx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ln w="28575">
      <a:solidFill>
        <a:schemeClr val="tx1">
          <a:lumMod val="50000"/>
          <a:lumOff val="50000"/>
        </a:schemeClr>
      </a:solidFill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200" b="1">
                <a:solidFill>
                  <a:srgbClr val="005883"/>
                </a:solidFill>
              </a:defRPr>
            </a:pPr>
            <a:r>
              <a:rPr lang="fr-FR" sz="1200" b="1">
                <a:solidFill>
                  <a:srgbClr val="005883"/>
                </a:solidFill>
              </a:rPr>
              <a:t>Evaluation générale de la formation sur 20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2.7241025641025641E-2"/>
          <c:y val="0.23099212598425198"/>
          <c:w val="0.94084102564102567"/>
          <c:h val="0.520986876640419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Evaluation générale de la formation sur 20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-6.6452977993135473E-2"/>
                  <c:y val="-1.2570654474642283E-2"/>
                </c:manualLayout>
              </c:layout>
              <c:spPr/>
              <c:txPr>
                <a:bodyPr rot="0" vert="horz"/>
                <a:lstStyle/>
                <a:p>
                  <a:pPr>
                    <a:defRPr sz="1800" b="1" baseline="0">
                      <a:solidFill>
                        <a:srgbClr val="005883"/>
                      </a:solidFill>
                    </a:defRPr>
                  </a:pPr>
                  <a:endParaRPr lang="fr-F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800" b="1">
                    <a:solidFill>
                      <a:srgbClr val="005883"/>
                    </a:solidFill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Feuil1!$A$2</c:f>
              <c:strCache>
                <c:ptCount val="1"/>
                <c:pt idx="0">
                  <c:v>Catégorie 1</c:v>
                </c:pt>
              </c:strCache>
            </c:strRef>
          </c:cat>
          <c:val>
            <c:numRef>
              <c:f>Feuil1!$B$2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686-4850-AB81-A779CDC43C3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72"/>
        <c:axId val="514250592"/>
        <c:axId val="514250984"/>
      </c:barChart>
      <c:catAx>
        <c:axId val="51425059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514250984"/>
        <c:crosses val="autoZero"/>
        <c:auto val="1"/>
        <c:lblAlgn val="ctr"/>
        <c:lblOffset val="100"/>
        <c:noMultiLvlLbl val="0"/>
      </c:catAx>
      <c:valAx>
        <c:axId val="514250984"/>
        <c:scaling>
          <c:orientation val="minMax"/>
          <c:max val="2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r-FR"/>
          </a:p>
        </c:txPr>
        <c:crossAx val="514250592"/>
        <c:crosses val="autoZero"/>
        <c:crossBetween val="between"/>
      </c:valAx>
      <c:spPr>
        <a:noFill/>
        <a:ln>
          <a:solidFill>
            <a:schemeClr val="bg2"/>
          </a:solidFill>
        </a:ln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ln w="28575"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r>
              <a:rPr lang="fr-FR" sz="1200" b="1">
                <a:solidFill>
                  <a:schemeClr val="accent1"/>
                </a:solidFill>
              </a:rPr>
              <a:t>Note générale sur 4 des indicateurs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radarChart>
        <c:radarStyle val="marker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'ANALYSE &amp; GRAPHIQUES'!$C$21:$C$28</c:f>
              <c:strCache>
                <c:ptCount val="8"/>
                <c:pt idx="0">
                  <c:v>L'organisation et les conditions matérielles</c:v>
                </c:pt>
                <c:pt idx="1">
                  <c:v>Le contenu du programme</c:v>
                </c:pt>
                <c:pt idx="2">
                  <c:v>Expertise du formateur</c:v>
                </c:pt>
                <c:pt idx="3">
                  <c:v>Pédagogie du formateur</c:v>
                </c:pt>
                <c:pt idx="4">
                  <c:v>Supports pédagogiques</c:v>
                </c:pt>
                <c:pt idx="5">
                  <c:v>La dynamique de de groupe</c:v>
                </c:pt>
                <c:pt idx="6">
                  <c:v>La durée de la formation</c:v>
                </c:pt>
                <c:pt idx="7">
                  <c:v>La gestion administrative</c:v>
                </c:pt>
              </c:strCache>
            </c:strRef>
          </c:cat>
          <c:val>
            <c:numRef>
              <c:f>'ANALYSE &amp; GRAPHIQUES'!$D$21:$D$28</c:f>
              <c:numCache>
                <c:formatCode>0.00</c:formatCode>
                <c:ptCount val="8"/>
                <c:pt idx="0">
                  <c:v>3.5576923076923075</c:v>
                </c:pt>
                <c:pt idx="1">
                  <c:v>3.8461538461538463</c:v>
                </c:pt>
                <c:pt idx="2">
                  <c:v>3.9487179487179489</c:v>
                </c:pt>
                <c:pt idx="3">
                  <c:v>3.8076923076923075</c:v>
                </c:pt>
                <c:pt idx="4">
                  <c:v>3.8461538461538463</c:v>
                </c:pt>
                <c:pt idx="5">
                  <c:v>3.7435897435897432</c:v>
                </c:pt>
                <c:pt idx="6">
                  <c:v>3.6153846153846154</c:v>
                </c:pt>
                <c:pt idx="7">
                  <c:v>3.7272727272727271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7548256"/>
        <c:axId val="507548648"/>
      </c:radarChart>
      <c:catAx>
        <c:axId val="50754825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07548648"/>
        <c:crosses val="autoZero"/>
        <c:auto val="0"/>
        <c:lblAlgn val="ctr"/>
        <c:lblOffset val="100"/>
        <c:noMultiLvlLbl val="0"/>
      </c:catAx>
      <c:valAx>
        <c:axId val="50754864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07548256"/>
        <c:crosses val="autoZero"/>
        <c:crossBetween val="between"/>
        <c:majorUnit val="1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r>
              <a:rPr lang="fr-FR" sz="1200" b="1">
                <a:solidFill>
                  <a:schemeClr val="accent1"/>
                </a:solidFill>
              </a:rPr>
              <a:t>L'organisation</a:t>
            </a:r>
            <a:r>
              <a:rPr lang="fr-FR" sz="1200" b="1" baseline="0">
                <a:solidFill>
                  <a:schemeClr val="accent1"/>
                </a:solidFill>
              </a:rPr>
              <a:t> et les </a:t>
            </a:r>
          </a:p>
          <a:p>
            <a:pPr>
              <a:defRPr sz="1200" b="1" i="0" u="none" strike="noStrike" kern="1200" spc="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r>
              <a:rPr lang="fr-FR" sz="1200" b="1" baseline="0">
                <a:solidFill>
                  <a:schemeClr val="accent1"/>
                </a:solidFill>
              </a:rPr>
              <a:t>conditions matérielles</a:t>
            </a:r>
            <a:endParaRPr lang="fr-FR" sz="1200" b="1">
              <a:solidFill>
                <a:schemeClr val="accent1"/>
              </a:solidFill>
            </a:endParaRPr>
          </a:p>
        </c:rich>
      </c:tx>
      <c:layout>
        <c:manualLayout>
          <c:xMode val="edge"/>
          <c:yMode val="edge"/>
          <c:x val="1.6109045848822807E-3"/>
          <c:y val="1.498127340823970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8164574274171672"/>
          <c:y val="0.24231284426840069"/>
          <c:w val="0.40293511139207228"/>
          <c:h val="0.67814329238077886"/>
        </c:manualLayout>
      </c:layout>
      <c:radarChart>
        <c:radarStyle val="marker"/>
        <c:varyColors val="0"/>
        <c:ser>
          <c:idx val="1"/>
          <c:order val="0"/>
          <c:marker>
            <c:symbol val="none"/>
          </c:marker>
          <c:cat>
            <c:strRef>
              <c:f>'ANALYSE &amp; GRAPHIQUES'!$C$41:$C$44</c:f>
              <c:strCache>
                <c:ptCount val="4"/>
                <c:pt idx="0">
                  <c:v>L'environnement, la salle de formation</c:v>
                </c:pt>
                <c:pt idx="1">
                  <c:v>L'accessibilité (de la salle)</c:v>
                </c:pt>
                <c:pt idx="2">
                  <c:v>Les horaires</c:v>
                </c:pt>
                <c:pt idx="3">
                  <c:v>La qualité des déjeuners</c:v>
                </c:pt>
              </c:strCache>
            </c:strRef>
          </c:cat>
          <c:val>
            <c:numRef>
              <c:f>'ANALYSE &amp; GRAPHIQUES'!$D$41:$D$44</c:f>
              <c:numCache>
                <c:formatCode>0.00</c:formatCode>
                <c:ptCount val="4"/>
                <c:pt idx="0">
                  <c:v>3.1538461538461537</c:v>
                </c:pt>
                <c:pt idx="1">
                  <c:v>3.6153846153846154</c:v>
                </c:pt>
                <c:pt idx="2">
                  <c:v>3.6923076923076925</c:v>
                </c:pt>
                <c:pt idx="3">
                  <c:v>3.7692307692307692</c:v>
                </c:pt>
              </c:numCache>
            </c:numRef>
          </c:val>
        </c:ser>
        <c:ser>
          <c:idx val="0"/>
          <c:order val="1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'ANALYSE &amp; GRAPHIQUES'!$C$41:$C$44</c:f>
              <c:strCache>
                <c:ptCount val="4"/>
                <c:pt idx="0">
                  <c:v>L'environnement, la salle de formation</c:v>
                </c:pt>
                <c:pt idx="1">
                  <c:v>L'accessibilité (de la salle)</c:v>
                </c:pt>
                <c:pt idx="2">
                  <c:v>Les horaires</c:v>
                </c:pt>
                <c:pt idx="3">
                  <c:v>La qualité des déjeuners</c:v>
                </c:pt>
              </c:strCache>
            </c:strRef>
          </c:cat>
          <c:val>
            <c:numRef>
              <c:f>'ANALYSE &amp; GRAPHIQUES'!$D$41:$D$44</c:f>
              <c:numCache>
                <c:formatCode>0.00</c:formatCode>
                <c:ptCount val="4"/>
                <c:pt idx="0">
                  <c:v>3.1538461538461537</c:v>
                </c:pt>
                <c:pt idx="1">
                  <c:v>3.6153846153846154</c:v>
                </c:pt>
                <c:pt idx="2">
                  <c:v>3.6923076923076925</c:v>
                </c:pt>
                <c:pt idx="3">
                  <c:v>3.7692307692307692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8124616"/>
        <c:axId val="638124224"/>
      </c:radarChart>
      <c:catAx>
        <c:axId val="6381246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38124224"/>
        <c:crosses val="autoZero"/>
        <c:auto val="0"/>
        <c:lblAlgn val="ctr"/>
        <c:lblOffset val="100"/>
        <c:noMultiLvlLbl val="0"/>
      </c:catAx>
      <c:valAx>
        <c:axId val="6381242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38124616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solidFill>
        <a:schemeClr val="bg2"/>
      </a:solidFill>
    </a:ln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r>
              <a:rPr lang="fr-FR" sz="1200" b="1">
                <a:solidFill>
                  <a:schemeClr val="accent1"/>
                </a:solidFill>
              </a:rPr>
              <a:t>Le contenu du programme</a:t>
            </a:r>
          </a:p>
        </c:rich>
      </c:tx>
      <c:layout>
        <c:manualLayout>
          <c:xMode val="edge"/>
          <c:yMode val="edge"/>
          <c:x val="0.28352432230556163"/>
          <c:y val="0.87264673311184937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8164574274171672"/>
          <c:y val="0.24231284426840069"/>
          <c:w val="0.40293511139207228"/>
          <c:h val="0.67814329238077886"/>
        </c:manualLayout>
      </c:layout>
      <c:radarChart>
        <c:radarStyle val="marker"/>
        <c:varyColors val="0"/>
        <c:ser>
          <c:idx val="1"/>
          <c:order val="0"/>
          <c:marker>
            <c:symbol val="none"/>
          </c:marker>
          <c:cat>
            <c:strRef>
              <c:f>'ANALYSE &amp; GRAPHIQUES'!$C$60:$C$62</c:f>
              <c:strCache>
                <c:ptCount val="3"/>
                <c:pt idx="0">
                  <c:v>Conformité du contenu, respect du programme</c:v>
                </c:pt>
                <c:pt idx="1">
                  <c:v>Atteinte des objectifs</c:v>
                </c:pt>
                <c:pt idx="2">
                  <c:v>Niveau de compréhension</c:v>
                </c:pt>
              </c:strCache>
            </c:strRef>
          </c:cat>
          <c:val>
            <c:numRef>
              <c:f>'ANALYSE &amp; GRAPHIQUES'!$D$60:$D$62</c:f>
              <c:numCache>
                <c:formatCode>0.00</c:formatCode>
                <c:ptCount val="3"/>
                <c:pt idx="0">
                  <c:v>3.9230769230769229</c:v>
                </c:pt>
                <c:pt idx="1">
                  <c:v>3.6923076923076925</c:v>
                </c:pt>
                <c:pt idx="2">
                  <c:v>3.9230769230769229</c:v>
                </c:pt>
              </c:numCache>
            </c:numRef>
          </c:val>
        </c:ser>
        <c:ser>
          <c:idx val="0"/>
          <c:order val="1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'ANALYSE &amp; GRAPHIQUES'!$C$60:$C$62</c:f>
              <c:strCache>
                <c:ptCount val="3"/>
                <c:pt idx="0">
                  <c:v>Conformité du contenu, respect du programme</c:v>
                </c:pt>
                <c:pt idx="1">
                  <c:v>Atteinte des objectifs</c:v>
                </c:pt>
                <c:pt idx="2">
                  <c:v>Niveau de compréhension</c:v>
                </c:pt>
              </c:strCache>
            </c:strRef>
          </c:cat>
          <c:val>
            <c:numRef>
              <c:f>'ANALYSE &amp; GRAPHIQUES'!$D$60:$D$62</c:f>
              <c:numCache>
                <c:formatCode>0.00</c:formatCode>
                <c:ptCount val="3"/>
                <c:pt idx="0">
                  <c:v>3.9230769230769229</c:v>
                </c:pt>
                <c:pt idx="1">
                  <c:v>3.6923076923076925</c:v>
                </c:pt>
                <c:pt idx="2">
                  <c:v>3.9230769230769229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7684608"/>
        <c:axId val="417682648"/>
      </c:radarChart>
      <c:catAx>
        <c:axId val="417684608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17682648"/>
        <c:crosses val="autoZero"/>
        <c:auto val="0"/>
        <c:lblAlgn val="ctr"/>
        <c:lblOffset val="100"/>
        <c:noMultiLvlLbl val="0"/>
      </c:catAx>
      <c:valAx>
        <c:axId val="417682648"/>
        <c:scaling>
          <c:orientation val="minMax"/>
          <c:max val="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17684608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solidFill>
        <a:schemeClr val="bg2"/>
      </a:solidFill>
    </a:ln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r>
              <a:rPr lang="fr-FR" sz="1200" b="1">
                <a:solidFill>
                  <a:schemeClr val="accent1"/>
                </a:solidFill>
              </a:rPr>
              <a:t>Expertise du formateur</a:t>
            </a:r>
          </a:p>
        </c:rich>
      </c:tx>
      <c:layout>
        <c:manualLayout>
          <c:xMode val="edge"/>
          <c:yMode val="edge"/>
          <c:x val="0.31718457436914871"/>
          <c:y val="0.87576894993388987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8164574274171672"/>
          <c:y val="0.24231284426840069"/>
          <c:w val="0.40293511139207228"/>
          <c:h val="0.67814329238077886"/>
        </c:manualLayout>
      </c:layout>
      <c:radarChart>
        <c:radarStyle val="marker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'ANALYSE &amp; GRAPHIQUES'!$C$79:$C$81</c:f>
              <c:strCache>
                <c:ptCount val="3"/>
                <c:pt idx="0">
                  <c:v>Articulation des thèmes et du rythme de la formation</c:v>
                </c:pt>
                <c:pt idx="1">
                  <c:v>Pertinences des exemples</c:v>
                </c:pt>
                <c:pt idx="2">
                  <c:v>Applications de la théorie à la pratique (qualité et quantité des exercices)</c:v>
                </c:pt>
              </c:strCache>
            </c:strRef>
          </c:cat>
          <c:val>
            <c:numRef>
              <c:f>'ANALYSE &amp; GRAPHIQUES'!$D$79:$D$81</c:f>
              <c:numCache>
                <c:formatCode>0.00</c:formatCode>
                <c:ptCount val="3"/>
                <c:pt idx="0">
                  <c:v>3.8461538461538463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2935216"/>
        <c:axId val="425274688"/>
      </c:radarChart>
      <c:catAx>
        <c:axId val="5129352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25274688"/>
        <c:crosses val="autoZero"/>
        <c:auto val="0"/>
        <c:lblAlgn val="ctr"/>
        <c:lblOffset val="100"/>
        <c:noMultiLvlLbl val="0"/>
      </c:catAx>
      <c:valAx>
        <c:axId val="425274688"/>
        <c:scaling>
          <c:orientation val="minMax"/>
          <c:max val="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12935216"/>
        <c:crosses val="autoZero"/>
        <c:crossBetween val="between"/>
        <c:majorUnit val="1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r>
              <a:rPr lang="fr-FR" sz="1200" b="1">
                <a:solidFill>
                  <a:schemeClr val="accent1"/>
                </a:solidFill>
              </a:rPr>
              <a:t>Pédagogie du formateur</a:t>
            </a:r>
          </a:p>
        </c:rich>
      </c:tx>
      <c:layout>
        <c:manualLayout>
          <c:xMode val="edge"/>
          <c:yMode val="edge"/>
          <c:x val="0.64658922585171907"/>
          <c:y val="0.87109619494284529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8164574274171672"/>
          <c:y val="0.27701506947259125"/>
          <c:w val="0.38123918289809305"/>
          <c:h val="0.60978430327787969"/>
        </c:manualLayout>
      </c:layout>
      <c:radarChart>
        <c:radarStyle val="marker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'ANALYSE &amp; GRAPHIQUES'!$C$100:$C$103</c:f>
              <c:strCache>
                <c:ptCount val="4"/>
                <c:pt idx="0">
                  <c:v>Prise en compte de l'hétérogénéité des participants</c:v>
                </c:pt>
                <c:pt idx="1">
                  <c:v>Prise en compte du niveau des participants</c:v>
                </c:pt>
                <c:pt idx="2">
                  <c:v>Disponibilité</c:v>
                </c:pt>
                <c:pt idx="3">
                  <c:v>Dynamisme de la prestation</c:v>
                </c:pt>
              </c:strCache>
            </c:strRef>
          </c:cat>
          <c:val>
            <c:numRef>
              <c:f>'ANALYSE &amp; GRAPHIQUES'!$D$100:$D$103</c:f>
              <c:numCache>
                <c:formatCode>0.00</c:formatCode>
                <c:ptCount val="4"/>
                <c:pt idx="0">
                  <c:v>3.7692307692307692</c:v>
                </c:pt>
                <c:pt idx="1">
                  <c:v>3.7692307692307692</c:v>
                </c:pt>
                <c:pt idx="2">
                  <c:v>3.7692307692307692</c:v>
                </c:pt>
                <c:pt idx="3">
                  <c:v>3.9230769230769229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7593136"/>
        <c:axId val="637588040"/>
      </c:radarChart>
      <c:catAx>
        <c:axId val="63759313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37588040"/>
        <c:crosses val="autoZero"/>
        <c:auto val="0"/>
        <c:lblAlgn val="ctr"/>
        <c:lblOffset val="100"/>
        <c:noMultiLvlLbl val="0"/>
      </c:catAx>
      <c:valAx>
        <c:axId val="637588040"/>
        <c:scaling>
          <c:orientation val="minMax"/>
          <c:max val="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37593136"/>
        <c:crosses val="autoZero"/>
        <c:crossBetween val="between"/>
        <c:majorUnit val="1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r>
              <a:rPr lang="fr-FR" sz="1200" b="1">
                <a:solidFill>
                  <a:schemeClr val="accent1"/>
                </a:solidFill>
              </a:rPr>
              <a:t>Supports pédagogiques</a:t>
            </a:r>
          </a:p>
        </c:rich>
      </c:tx>
      <c:layout>
        <c:manualLayout>
          <c:xMode val="edge"/>
          <c:yMode val="edge"/>
          <c:x val="0.31309030033217677"/>
          <c:y val="0.86607440374301037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8164574274171672"/>
          <c:y val="0.27701506947259125"/>
          <c:w val="0.38123918289809305"/>
          <c:h val="0.60978430327787969"/>
        </c:manualLayout>
      </c:layout>
      <c:radarChart>
        <c:radarStyle val="marker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'ANALYSE &amp; GRAPHIQUES'!$C$120:$C$122</c:f>
              <c:strCache>
                <c:ptCount val="3"/>
                <c:pt idx="0">
                  <c:v>Qualité des supports</c:v>
                </c:pt>
                <c:pt idx="1">
                  <c:v>Cohérence entre la formation et les supports</c:v>
                </c:pt>
                <c:pt idx="2">
                  <c:v>Pertinence du moment de la délivrance des supports</c:v>
                </c:pt>
              </c:strCache>
            </c:strRef>
          </c:cat>
          <c:val>
            <c:numRef>
              <c:f>'ANALYSE &amp; GRAPHIQUES'!$D$120:$D$122</c:f>
              <c:numCache>
                <c:formatCode>0.00</c:formatCode>
                <c:ptCount val="3"/>
                <c:pt idx="0">
                  <c:v>3.7692307692307692</c:v>
                </c:pt>
                <c:pt idx="1">
                  <c:v>3.9230769230769229</c:v>
                </c:pt>
                <c:pt idx="2">
                  <c:v>3.8461538461538463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8956144"/>
        <c:axId val="638955752"/>
      </c:radarChart>
      <c:catAx>
        <c:axId val="638956144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38955752"/>
        <c:crosses val="autoZero"/>
        <c:auto val="0"/>
        <c:lblAlgn val="ctr"/>
        <c:lblOffset val="100"/>
        <c:noMultiLvlLbl val="0"/>
      </c:catAx>
      <c:valAx>
        <c:axId val="638955752"/>
        <c:scaling>
          <c:orientation val="minMax"/>
          <c:max val="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38956144"/>
        <c:crosses val="autoZero"/>
        <c:crossBetween val="between"/>
        <c:majorUnit val="1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r>
              <a:rPr lang="fr-FR" sz="1200" b="1">
                <a:solidFill>
                  <a:schemeClr val="accent1"/>
                </a:solidFill>
              </a:rPr>
              <a:t>La dynamique</a:t>
            </a:r>
            <a:r>
              <a:rPr lang="fr-FR" sz="1200" b="1" baseline="0">
                <a:solidFill>
                  <a:schemeClr val="accent1"/>
                </a:solidFill>
              </a:rPr>
              <a:t> de groupe</a:t>
            </a:r>
            <a:endParaRPr lang="fr-FR" sz="1200" b="1">
              <a:solidFill>
                <a:schemeClr val="accent1"/>
              </a:solidFill>
            </a:endParaRPr>
          </a:p>
        </c:rich>
      </c:tx>
      <c:layout>
        <c:manualLayout>
          <c:xMode val="edge"/>
          <c:yMode val="edge"/>
          <c:x val="0.37426185087187991"/>
          <c:y val="0.8617145821888543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8164574274171672"/>
          <c:y val="0.27701506947259125"/>
          <c:w val="0.38123918289809305"/>
          <c:h val="0.60978430327787969"/>
        </c:manualLayout>
      </c:layout>
      <c:radarChart>
        <c:radarStyle val="marker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'ANALYSE &amp; GRAPHIQUES'!$C$139:$C$141</c:f>
              <c:strCache>
                <c:ptCount val="3"/>
                <c:pt idx="0">
                  <c:v>L'ambiance générale</c:v>
                </c:pt>
                <c:pt idx="1">
                  <c:v>La taille du groupe</c:v>
                </c:pt>
                <c:pt idx="2">
                  <c:v>L'attention, la participation, la motivation du groupe</c:v>
                </c:pt>
              </c:strCache>
            </c:strRef>
          </c:cat>
          <c:val>
            <c:numRef>
              <c:f>'ANALYSE &amp; GRAPHIQUES'!$D$139:$D$141</c:f>
              <c:numCache>
                <c:formatCode>0.00</c:formatCode>
                <c:ptCount val="3"/>
                <c:pt idx="0">
                  <c:v>3.7692307692307692</c:v>
                </c:pt>
                <c:pt idx="1">
                  <c:v>3.5384615384615383</c:v>
                </c:pt>
                <c:pt idx="2">
                  <c:v>3.9230769230769229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7589216"/>
        <c:axId val="637589608"/>
      </c:radarChart>
      <c:catAx>
        <c:axId val="6375892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37589608"/>
        <c:crosses val="autoZero"/>
        <c:auto val="0"/>
        <c:lblAlgn val="ctr"/>
        <c:lblOffset val="100"/>
        <c:noMultiLvlLbl val="0"/>
      </c:catAx>
      <c:valAx>
        <c:axId val="637589608"/>
        <c:scaling>
          <c:orientation val="minMax"/>
          <c:max val="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37589216"/>
        <c:crosses val="autoZero"/>
        <c:crossBetween val="between"/>
        <c:majorUnit val="1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r>
              <a:rPr lang="fr-FR" sz="1200" b="1">
                <a:solidFill>
                  <a:schemeClr val="accent1"/>
                </a:solidFill>
              </a:rPr>
              <a:t>La durée de la formation et la gestion administrative 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8164574274171672"/>
          <c:y val="0.27701506947259125"/>
          <c:w val="0.38123918289809305"/>
          <c:h val="0.60978430327787969"/>
        </c:manualLayout>
      </c:layout>
      <c:radarChart>
        <c:radarStyle val="marker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'ANALYSE &amp; GRAPHIQUES'!$C$160:$C$162</c:f>
              <c:strCache>
                <c:ptCount val="3"/>
                <c:pt idx="0">
                  <c:v>Durée de la formation</c:v>
                </c:pt>
                <c:pt idx="1">
                  <c:v>La qualité des informations délivrées concernant votre dossier d'inscription</c:v>
                </c:pt>
                <c:pt idx="2">
                  <c:v>Le suivi des démarches administratives</c:v>
                </c:pt>
              </c:strCache>
            </c:strRef>
          </c:cat>
          <c:val>
            <c:numRef>
              <c:f>'ANALYSE &amp; GRAPHIQUES'!$D$160:$D$162</c:f>
              <c:numCache>
                <c:formatCode>0.00</c:formatCode>
                <c:ptCount val="3"/>
                <c:pt idx="0">
                  <c:v>3.6153846153846154</c:v>
                </c:pt>
                <c:pt idx="1">
                  <c:v>3.7272727272727271</c:v>
                </c:pt>
                <c:pt idx="2">
                  <c:v>3.7272727272727271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2148928"/>
        <c:axId val="642145008"/>
      </c:radarChart>
      <c:catAx>
        <c:axId val="642148928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42145008"/>
        <c:crosses val="autoZero"/>
        <c:auto val="0"/>
        <c:lblAlgn val="ctr"/>
        <c:lblOffset val="100"/>
        <c:noMultiLvlLbl val="0"/>
      </c:catAx>
      <c:valAx>
        <c:axId val="642145008"/>
        <c:scaling>
          <c:orientation val="minMax"/>
          <c:max val="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42148928"/>
        <c:crosses val="autoZero"/>
        <c:crossBetween val="between"/>
        <c:majorUnit val="1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quity">
  <a:themeElements>
    <a:clrScheme name="Personnalisé 2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0070C0"/>
      </a:accent1>
      <a:accent2>
        <a:srgbClr val="49711E"/>
      </a:accent2>
      <a:accent3>
        <a:srgbClr val="3F3F3F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ersonnalisé 2">
    <a:dk1>
      <a:sysClr val="windowText" lastClr="000000"/>
    </a:dk1>
    <a:lt1>
      <a:sysClr val="window" lastClr="FFFFFF"/>
    </a:lt1>
    <a:dk2>
      <a:srgbClr val="696464"/>
    </a:dk2>
    <a:lt2>
      <a:srgbClr val="E9E5DC"/>
    </a:lt2>
    <a:accent1>
      <a:srgbClr val="0070C0"/>
    </a:accent1>
    <a:accent2>
      <a:srgbClr val="49711E"/>
    </a:accent2>
    <a:accent3>
      <a:srgbClr val="3F3F3F"/>
    </a:accent3>
    <a:accent4>
      <a:srgbClr val="956251"/>
    </a:accent4>
    <a:accent5>
      <a:srgbClr val="918485"/>
    </a:accent5>
    <a:accent6>
      <a:srgbClr val="855D5D"/>
    </a:accent6>
    <a:hlink>
      <a:srgbClr val="CC9900"/>
    </a:hlink>
    <a:folHlink>
      <a:srgbClr val="96A9A9"/>
    </a:folHlink>
  </a:clrScheme>
  <a:fontScheme name="Composit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quity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tint val="30000"/>
              <a:satMod val="300000"/>
            </a:schemeClr>
            <a:schemeClr val="phClr">
              <a:tint val="40000"/>
              <a:satMod val="200000"/>
            </a:schemeClr>
          </a:duotone>
        </a:blip>
        <a:tile tx="0" ty="0" sx="70000" sy="70000" flip="none" algn="ctr"/>
      </a:blipFill>
      <a:blipFill>
        <a:blip xmlns:r="http://schemas.openxmlformats.org/officeDocument/2006/relationships" r:embed="rId1">
          <a:duotone>
            <a:schemeClr val="phClr">
              <a:shade val="22000"/>
              <a:satMod val="160000"/>
            </a:schemeClr>
            <a:schemeClr val="phClr">
              <a:shade val="45000"/>
              <a:satMod val="100000"/>
            </a:schemeClr>
          </a:duotone>
        </a:blip>
        <a:tile tx="0" ty="0" sx="65000" sy="65000" flip="none" algn="ctr"/>
      </a:blipFill>
    </a:fillStyleLst>
    <a:lnStyleLst>
      <a:ln w="9525" cap="flat" cmpd="sng" algn="ctr">
        <a:solidFill>
          <a:schemeClr val="phClr">
            <a:shade val="60000"/>
            <a:satMod val="110000"/>
          </a:schemeClr>
        </a:solidFill>
        <a:prstDash val="solid"/>
      </a:ln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algn="t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algn="t" rotWithShape="0">
            <a:srgbClr val="000000">
              <a:alpha val="50000"/>
            </a:srgbClr>
          </a:outerShdw>
        </a:effectLst>
      </a:effectStyle>
      <a:effectStyle>
        <a:effectLst>
          <a:outerShdw blurRad="50800" dist="50800" dir="5400000" algn="t" rotWithShape="0">
            <a:srgbClr val="000000">
              <a:alpha val="60000"/>
            </a:srgbClr>
          </a:outerShdw>
        </a:effectLst>
        <a:scene3d>
          <a:camera prst="isometricBottomUp" fov="0">
            <a:rot lat="0" lon="0" rev="0"/>
          </a:camera>
          <a:lightRig rig="soft" dir="b">
            <a:rot lat="0" lon="0" rev="9000000"/>
          </a:lightRig>
        </a:scene3d>
        <a:sp3d contourW="35000" prstMaterial="matte">
          <a:bevelT w="45000" h="38100" prst="convex"/>
          <a:contourClr>
            <a:schemeClr val="phClr">
              <a:tint val="10000"/>
              <a:satMod val="13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shade val="40000"/>
              <a:satMod val="165000"/>
            </a:schemeClr>
          </a:gs>
          <a:gs pos="50000">
            <a:schemeClr val="phClr">
              <a:shade val="80000"/>
              <a:satMod val="155000"/>
            </a:schemeClr>
          </a:gs>
          <a:gs pos="100000">
            <a:schemeClr val="phClr">
              <a:tint val="95000"/>
              <a:satMod val="200000"/>
            </a:schemeClr>
          </a:gs>
        </a:gsLst>
        <a:lin ang="16200000" scaled="1"/>
      </a:gradFill>
      <a:blipFill>
        <a:blip xmlns:r="http://schemas.openxmlformats.org/officeDocument/2006/relationships" r:embed="rId1">
          <a:duotone>
            <a:schemeClr val="phClr">
              <a:tint val="95000"/>
              <a:satMod val="200000"/>
            </a:schemeClr>
            <a:schemeClr val="phClr">
              <a:shade val="80000"/>
              <a:satMod val="100000"/>
            </a:schemeClr>
          </a:duotone>
        </a:blip>
        <a:tile tx="0" ty="0" sx="55000" sy="55000" flip="none" algn="tl"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2029-05-12T07:00:00+00:00</AssetExpire>
    <IntlLangReviewDate xmlns="6d93d202-47fc-4405-873a-cab67cc5f1b2">2010-11-04T20:00:00+00:00</IntlLangReviewDate>
    <TPFriendlyName xmlns="6d93d202-47fc-4405-873a-cab67cc5f1b2" xsi:nil="true"/>
    <IntlLangReview xmlns="6d93d202-47fc-4405-873a-cab67cc5f1b2" xsi:nil="true"/>
    <PolicheckWords xmlns="6d93d202-47fc-4405-873a-cab67cc5f1b2" xsi:nil="true"/>
    <SubmitterId xmlns="6d93d202-47fc-4405-873a-cab67cc5f1b2" xsi:nil="true"/>
    <AcquiredFrom xmlns="6d93d202-47fc-4405-873a-cab67cc5f1b2">Internal MS</AcquiredFrom>
    <EditorialStatus xmlns="6d93d202-47fc-4405-873a-cab67cc5f1b2" xsi:nil="true"/>
    <Markets xmlns="6d93d202-47fc-4405-873a-cab67cc5f1b2"/>
    <OriginAsset xmlns="6d93d202-47fc-4405-873a-cab67cc5f1b2" xsi:nil="true"/>
    <AssetStart xmlns="6d93d202-47fc-4405-873a-cab67cc5f1b2">2010-11-04T19:59:50+00:00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356699</Value>
      <Value>457812</Value>
    </PublishStatusLookup>
    <APAuthor xmlns="6d93d202-47fc-4405-873a-cab67cc5f1b2">
      <UserInfo>
        <DisplayName/>
        <AccountId>92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 xsi:nil="true"/>
    <MachineTranslated xmlns="6d93d202-47fc-4405-873a-cab67cc5f1b2">false</MachineTranslated>
    <OutputCachingOn xmlns="6d93d202-47fc-4405-873a-cab67cc5f1b2">false</OutputCachingOn>
    <TemplateStatus xmlns="6d93d202-47fc-4405-873a-cab67cc5f1b2" xsi:nil="true"/>
    <IsSearchable xmlns="6d93d202-47fc-4405-873a-cab67cc5f1b2">true</IsSearchable>
    <ContentItem xmlns="6d93d202-47fc-4405-873a-cab67cc5f1b2" xsi:nil="true"/>
    <HandoffToMSDN xmlns="6d93d202-47fc-4405-873a-cab67cc5f1b2">2010-11-04T20:00:00+00:00</HandoffToMSDN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>2010-11-04T20:00:00+00:00</LastModifiedDateTime>
    <LastPublishResultLookup xmlns="6d93d202-47fc-4405-873a-cab67cc5f1b2"/>
    <LegacyData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>2010-11-04T20:00:00+00:00</PlannedPubDate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Provider xmlns="6d93d202-47fc-4405-873a-cab67cc5f1b2" xsi:nil="true"/>
    <UACurrentWords xmlns="6d93d202-47fc-4405-873a-cab67cc5f1b2" xsi:nil="true"/>
    <AssetId xmlns="6d93d202-47fc-4405-873a-cab67cc5f1b2">TP102264352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</PublishTargets>
    <ApprovalLog xmlns="6d93d202-47fc-4405-873a-cab67cc5f1b2" xsi:nil="true"/>
    <BugNumber xmlns="6d93d202-47fc-4405-873a-cab67cc5f1b2" xsi:nil="true"/>
    <CrawlForDependencies xmlns="6d93d202-47fc-4405-873a-cab67cc5f1b2">false</CrawlForDependencies>
    <LastHandOff xmlns="6d93d202-47fc-4405-873a-cab67cc5f1b2" xsi:nil="true"/>
    <Milestone xmlns="6d93d202-47fc-4405-873a-cab67cc5f1b2" xsi:nil="true"/>
    <UANotes xmlns="6d93d202-47fc-4405-873a-cab67cc5f1b2" xsi:nil="true"/>
    <LocManualTestRequired xmlns="6d93d202-47fc-4405-873a-cab67cc5f1b2" xsi:nil="true"/>
    <LocalizationTagsTaxHTField0 xmlns="6d93d202-47fc-4405-873a-cab67cc5f1b2">
      <Terms xmlns="http://schemas.microsoft.com/office/infopath/2007/PartnerControls"/>
    </LocalizationTagsTaxHTField0>
    <CampaignTagsTaxHTField0 xmlns="6d93d202-47fc-4405-873a-cab67cc5f1b2">
      <Terms xmlns="http://schemas.microsoft.com/office/infopath/2007/PartnerControls"/>
    </CampaignTagsTaxHTField0>
    <LocLastLocAttemptVersionLookup xmlns="6d93d202-47fc-4405-873a-cab67cc5f1b2">74925</LocLastLocAttemptVersionLookup>
    <InternalTagsTaxHTField0 xmlns="6d93d202-47fc-4405-873a-cab67cc5f1b2">
      <Terms xmlns="http://schemas.microsoft.com/office/infopath/2007/PartnerControls"/>
    </InternalTagsTaxHTField0>
    <LocRecommendedHandoff xmlns="6d93d202-47fc-4405-873a-cab67cc5f1b2" xsi:nil="true"/>
    <Component xmlns="64acb2c5-0a2b-4bda-bd34-58e36cbb80d2" xsi:nil="true"/>
    <LocMarketGroupTiers2 xmlns="6d93d202-47fc-4405-873a-cab67cc5f1b2" xsi:nil="true"/>
    <LocComments xmlns="6d93d202-47fc-4405-873a-cab67cc5f1b2" xsi:nil="true"/>
    <TaxCatchAll xmlns="6d93d202-47fc-4405-873a-cab67cc5f1b2"/>
    <OriginalRelease xmlns="6d93d202-47fc-4405-873a-cab67cc5f1b2">14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FeatureTagsTaxHTField0 xmlns="6d93d202-47fc-4405-873a-cab67cc5f1b2">
      <Terms xmlns="http://schemas.microsoft.com/office/infopath/2007/PartnerControls"/>
    </FeatureTagsTaxHTField0>
    <Description0 xmlns="64acb2c5-0a2b-4bda-bd34-58e36cbb80d2" xsi:nil="true"/>
    <LocPublishedLinkedAssetsLookup xmlns="6d93d202-47fc-4405-873a-cab67cc5f1b2" xsi:nil="true"/>
    <LocLastLocAttemptVersionTypeLookup xmlns="6d93d202-47fc-4405-873a-cab67cc5f1b2" xsi:nil="true"/>
    <LocNewPublishedVersionLookup xmlns="6d93d202-47fc-4405-873a-cab67cc5f1b2" xsi:nil="true"/>
    <LocOverallPublishStatusLookup xmlns="6d93d202-47fc-4405-873a-cab67cc5f1b2" xsi:nil="true"/>
    <LocOverallLocStatusLookup xmlns="6d93d202-47fc-4405-873a-cab67cc5f1b2" xsi:nil="true"/>
    <LocPublishedDependentAssetsLookup xmlns="6d93d202-47fc-4405-873a-cab67cc5f1b2" xsi:nil="true"/>
    <LocProcessedForHandoffsLookup xmlns="6d93d202-47fc-4405-873a-cab67cc5f1b2" xsi:nil="true"/>
    <LocOverallPreviewStatusLookup xmlns="6d93d202-47fc-4405-873a-cab67cc5f1b2" xsi:nil="true"/>
    <LocProcessedForMarketsLookup xmlns="6d93d202-47fc-4405-873a-cab67cc5f1b2" xsi:nil="true"/>
    <LocOverallHandbackStatusLookup xmlns="6d93d202-47fc-4405-873a-cab67cc5f1b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23C15CC-6803-4DAC-ABE5-49FC9D5F3F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2016D8-2D3D-4FBB-A155-865148092E75}">
  <ds:schemaRefs>
    <ds:schemaRef ds:uri="6d93d202-47fc-4405-873a-cab67cc5f1b2"/>
    <ds:schemaRef ds:uri="64acb2c5-0a2b-4bda-bd34-58e36cbb80d2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C09F5C0-9749-472E-8731-0843FB17C64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EC7A599-3094-4E63-BF72-C57C6B708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1152</Words>
  <Characters>6882</Characters>
  <Application>Microsoft Office Word</Application>
  <DocSecurity>0</DocSecurity>
  <Lines>57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2018-12-03T10:21:00Z</dcterms:created>
  <dcterms:modified xsi:type="dcterms:W3CDTF">2018-12-03T10:59:00Z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</Properties>
</file>